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AC6" w:rsidRDefault="007660D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i/>
          <w:noProof/>
          <w:color w:val="000000"/>
          <w:sz w:val="24"/>
          <w:szCs w:val="24"/>
          <w:lang w:val="en-GB"/>
        </w:rPr>
        <w:drawing>
          <wp:inline distT="0" distB="0" distL="114300" distR="114300">
            <wp:extent cx="4140835" cy="82804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0835" cy="828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74AC6" w:rsidRDefault="00374A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374AC6" w:rsidRPr="00CE4052" w:rsidRDefault="007660D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roxima Nova Semibold" w:eastAsia="Proxima Nova Semibold" w:hAnsi="Proxima Nova Semibold" w:cs="Proxima Nova Semibold"/>
          <w:color w:val="000000"/>
          <w:sz w:val="24"/>
          <w:szCs w:val="24"/>
          <w:lang w:val="en-GB"/>
        </w:rPr>
      </w:pPr>
      <w:r w:rsidRPr="00CE4052">
        <w:rPr>
          <w:rFonts w:ascii="Proxima Nova Semibold" w:eastAsia="Proxima Nova Semibold" w:hAnsi="Proxima Nova Semibold" w:cs="Proxima Nova Semibold"/>
          <w:color w:val="000000"/>
          <w:sz w:val="24"/>
          <w:szCs w:val="24"/>
          <w:lang w:val="en-GB"/>
        </w:rPr>
        <w:t>INAF - LBT CALL FOR AO PROGRAMS</w:t>
      </w:r>
    </w:p>
    <w:p w:rsidR="00374AC6" w:rsidRPr="00CE4052" w:rsidRDefault="007660D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roxima Nova Semibold" w:eastAsia="Proxima Nova Semibold" w:hAnsi="Proxima Nova Semibold" w:cs="Proxima Nova Semibold"/>
          <w:sz w:val="24"/>
          <w:szCs w:val="24"/>
          <w:lang w:val="en-GB"/>
        </w:rPr>
      </w:pPr>
      <w:r w:rsidRPr="00CE4052">
        <w:rPr>
          <w:rFonts w:ascii="Proxima Nova Semibold" w:eastAsia="Proxima Nova Semibold" w:hAnsi="Proxima Nova Semibold" w:cs="Proxima Nova Semibold"/>
          <w:color w:val="000000"/>
          <w:sz w:val="24"/>
          <w:szCs w:val="24"/>
          <w:lang w:val="en-GB"/>
        </w:rPr>
        <w:br/>
        <w:t>Period Sept. 20</w:t>
      </w:r>
      <w:r w:rsidRPr="00CE4052">
        <w:rPr>
          <w:rFonts w:ascii="Proxima Nova Semibold" w:eastAsia="Proxima Nova Semibold" w:hAnsi="Proxima Nova Semibold" w:cs="Proxima Nova Semibold"/>
          <w:sz w:val="24"/>
          <w:szCs w:val="24"/>
          <w:lang w:val="en-GB"/>
        </w:rPr>
        <w:t>21</w:t>
      </w:r>
      <w:r w:rsidRPr="00CE4052">
        <w:rPr>
          <w:rFonts w:ascii="Proxima Nova Semibold" w:eastAsia="Proxima Nova Semibold" w:hAnsi="Proxima Nova Semibold" w:cs="Proxima Nova Semibold"/>
          <w:color w:val="000000"/>
          <w:sz w:val="24"/>
          <w:szCs w:val="24"/>
          <w:lang w:val="en-GB"/>
        </w:rPr>
        <w:t xml:space="preserve"> - July 20</w:t>
      </w:r>
      <w:r w:rsidRPr="00CE4052">
        <w:rPr>
          <w:rFonts w:ascii="Proxima Nova Semibold" w:eastAsia="Proxima Nova Semibold" w:hAnsi="Proxima Nova Semibold" w:cs="Proxima Nova Semibold"/>
          <w:sz w:val="24"/>
          <w:szCs w:val="24"/>
          <w:lang w:val="en-GB"/>
        </w:rPr>
        <w:t>22</w:t>
      </w:r>
    </w:p>
    <w:p w:rsidR="00374AC6" w:rsidRPr="00CE4052" w:rsidRDefault="00374A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roxima Nova Semibold" w:eastAsia="Proxima Nova Semibold" w:hAnsi="Proxima Nova Semibold" w:cs="Proxima Nova Semibold"/>
          <w:sz w:val="24"/>
          <w:szCs w:val="24"/>
          <w:lang w:val="en-GB"/>
        </w:rPr>
      </w:pPr>
    </w:p>
    <w:p w:rsidR="00374AC6" w:rsidRPr="00CE4052" w:rsidRDefault="007660D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roxima Nova Semibold" w:eastAsia="Proxima Nova Semibold" w:hAnsi="Proxima Nova Semibold" w:cs="Proxima Nova Semibold"/>
          <w:color w:val="000000"/>
          <w:sz w:val="24"/>
          <w:szCs w:val="24"/>
          <w:lang w:val="en-GB"/>
        </w:rPr>
      </w:pPr>
      <w:r w:rsidRPr="00CE4052">
        <w:rPr>
          <w:rFonts w:ascii="Proxima Nova Semibold" w:eastAsia="Proxima Nova Semibold" w:hAnsi="Proxima Nova Semibold" w:cs="Proxima Nova Semibold"/>
          <w:color w:val="000000"/>
          <w:sz w:val="24"/>
          <w:szCs w:val="24"/>
          <w:lang w:val="en-GB"/>
        </w:rPr>
        <w:t xml:space="preserve">Deadline: </w:t>
      </w:r>
      <w:r w:rsidRPr="00CE4052">
        <w:rPr>
          <w:rFonts w:ascii="Proxima Nova Semibold" w:eastAsia="Proxima Nova Semibold" w:hAnsi="Proxima Nova Semibold" w:cs="Proxima Nova Semibold"/>
          <w:sz w:val="24"/>
          <w:szCs w:val="24"/>
          <w:lang w:val="en-GB"/>
        </w:rPr>
        <w:t>June</w:t>
      </w:r>
      <w:r w:rsidRPr="00CE4052">
        <w:rPr>
          <w:rFonts w:ascii="Proxima Nova Semibold" w:eastAsia="Proxima Nova Semibold" w:hAnsi="Proxima Nova Semibold" w:cs="Proxima Nova Semibold"/>
          <w:color w:val="000000"/>
          <w:sz w:val="24"/>
          <w:szCs w:val="24"/>
          <w:lang w:val="en-GB"/>
        </w:rPr>
        <w:t xml:space="preserve"> </w:t>
      </w:r>
      <w:r w:rsidRPr="00CE4052">
        <w:rPr>
          <w:rFonts w:ascii="Proxima Nova Semibold" w:eastAsia="Proxima Nova Semibold" w:hAnsi="Proxima Nova Semibold" w:cs="Proxima Nova Semibold"/>
          <w:sz w:val="24"/>
          <w:szCs w:val="24"/>
          <w:lang w:val="en-GB"/>
        </w:rPr>
        <w:t>18</w:t>
      </w:r>
      <w:r w:rsidRPr="00CE4052">
        <w:rPr>
          <w:rFonts w:ascii="Proxima Nova Semibold" w:eastAsia="Proxima Nova Semibold" w:hAnsi="Proxima Nova Semibold" w:cs="Proxima Nova Semibold"/>
          <w:color w:val="000000"/>
          <w:sz w:val="24"/>
          <w:szCs w:val="24"/>
          <w:lang w:val="en-GB"/>
        </w:rPr>
        <w:t>th, 20</w:t>
      </w:r>
      <w:r w:rsidRPr="00CE4052">
        <w:rPr>
          <w:rFonts w:ascii="Proxima Nova Semibold" w:eastAsia="Proxima Nova Semibold" w:hAnsi="Proxima Nova Semibold" w:cs="Proxima Nova Semibold"/>
          <w:sz w:val="24"/>
          <w:szCs w:val="24"/>
          <w:lang w:val="en-GB"/>
        </w:rPr>
        <w:t>21</w:t>
      </w:r>
      <w:r w:rsidRPr="00CE4052">
        <w:rPr>
          <w:rFonts w:ascii="Proxima Nova Semibold" w:eastAsia="Proxima Nova Semibold" w:hAnsi="Proxima Nova Semibold" w:cs="Proxima Nova Semibold"/>
          <w:color w:val="000000"/>
          <w:sz w:val="24"/>
          <w:szCs w:val="24"/>
          <w:lang w:val="en-GB"/>
        </w:rPr>
        <w:t>, 24pm CEST</w:t>
      </w:r>
    </w:p>
    <w:p w:rsidR="00374AC6" w:rsidRPr="00CE4052" w:rsidRDefault="00374A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roxima Nova Semibold" w:eastAsia="Proxima Nova Semibold" w:hAnsi="Proxima Nova Semibold" w:cs="Proxima Nova Semibold"/>
          <w:sz w:val="24"/>
          <w:szCs w:val="24"/>
          <w:lang w:val="en-GB"/>
        </w:rPr>
      </w:pPr>
    </w:p>
    <w:p w:rsidR="00374AC6" w:rsidRPr="00CE4052" w:rsidRDefault="007660D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roxima Nova Semibold" w:eastAsia="Proxima Nova Semibold" w:hAnsi="Proxima Nova Semibold" w:cs="Proxima Nova Semibold"/>
          <w:sz w:val="24"/>
          <w:szCs w:val="24"/>
          <w:lang w:val="en-GB"/>
        </w:rPr>
      </w:pPr>
      <w:r w:rsidRPr="00CE4052">
        <w:rPr>
          <w:rFonts w:ascii="Proxima Nova Semibold" w:eastAsia="Proxima Nova Semibold" w:hAnsi="Proxima Nova Semibold" w:cs="Proxima Nova Semibold"/>
          <w:sz w:val="24"/>
          <w:szCs w:val="24"/>
          <w:lang w:val="en-GB"/>
        </w:rPr>
        <w:t>SEND THIS FORM TO LBT-ITALIA@INAF.IT</w:t>
      </w:r>
    </w:p>
    <w:p w:rsidR="00374AC6" w:rsidRPr="00CE4052" w:rsidRDefault="00374A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roxima Nova Semibold" w:eastAsia="Proxima Nova Semibold" w:hAnsi="Proxima Nova Semibold" w:cs="Proxima Nova Semibold"/>
          <w:color w:val="000000"/>
          <w:sz w:val="24"/>
          <w:szCs w:val="24"/>
          <w:lang w:val="en-GB"/>
        </w:rPr>
      </w:pPr>
    </w:p>
    <w:p w:rsidR="00374AC6" w:rsidRPr="00CE4052" w:rsidRDefault="00374A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lang w:val="en-GB"/>
        </w:rPr>
      </w:pPr>
    </w:p>
    <w:tbl>
      <w:tblPr>
        <w:tblStyle w:val="a"/>
        <w:tblW w:w="977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374AC6">
        <w:trPr>
          <w:jc w:val="center"/>
        </w:trPr>
        <w:tc>
          <w:tcPr>
            <w:tcW w:w="9778" w:type="dxa"/>
            <w:tcBorders>
              <w:bottom w:val="nil"/>
            </w:tcBorders>
          </w:tcPr>
          <w:p w:rsidR="00374AC6" w:rsidRDefault="00766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2"/>
              </w:tabs>
              <w:spacing w:before="240" w:after="120"/>
              <w:ind w:left="96"/>
              <w:rPr>
                <w:rFonts w:ascii="Proxima Nova" w:eastAsia="Proxima Nova" w:hAnsi="Proxima Nova" w:cs="Proxima Nova"/>
                <w:b/>
                <w:sz w:val="22"/>
                <w:szCs w:val="22"/>
              </w:rPr>
            </w:pPr>
            <w:r>
              <w:rPr>
                <w:rFonts w:ascii="Proxima Nova" w:eastAsia="Proxima Nova" w:hAnsi="Proxima Nova" w:cs="Proxima Nova"/>
                <w:b/>
                <w:sz w:val="22"/>
                <w:szCs w:val="22"/>
              </w:rPr>
              <w:t>1. Title</w:t>
            </w:r>
          </w:p>
        </w:tc>
      </w:tr>
      <w:tr w:rsidR="00374AC6">
        <w:trPr>
          <w:jc w:val="center"/>
        </w:trPr>
        <w:tc>
          <w:tcPr>
            <w:tcW w:w="9778" w:type="dxa"/>
            <w:tcBorders>
              <w:top w:val="nil"/>
              <w:bottom w:val="single" w:sz="4" w:space="0" w:color="000000"/>
            </w:tcBorders>
          </w:tcPr>
          <w:p w:rsidR="00374AC6" w:rsidRDefault="00374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2"/>
              </w:tabs>
              <w:spacing w:before="240" w:after="120"/>
              <w:ind w:left="96"/>
              <w:jc w:val="center"/>
              <w:rPr>
                <w:rFonts w:ascii="Proxima Nova" w:eastAsia="Proxima Nova" w:hAnsi="Proxima Nova" w:cs="Proxima Nova"/>
                <w:b/>
                <w:sz w:val="22"/>
                <w:szCs w:val="22"/>
              </w:rPr>
            </w:pPr>
          </w:p>
        </w:tc>
      </w:tr>
      <w:tr w:rsidR="00374AC6">
        <w:trPr>
          <w:jc w:val="center"/>
        </w:trPr>
        <w:tc>
          <w:tcPr>
            <w:tcW w:w="9778" w:type="dxa"/>
            <w:tcBorders>
              <w:bottom w:val="nil"/>
            </w:tcBorders>
          </w:tcPr>
          <w:p w:rsidR="00374AC6" w:rsidRDefault="00766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2"/>
              </w:tabs>
              <w:spacing w:before="240" w:after="120"/>
              <w:ind w:left="96"/>
              <w:rPr>
                <w:rFonts w:ascii="Proxima Nova" w:eastAsia="Proxima Nova" w:hAnsi="Proxima Nova" w:cs="Proxima Nova"/>
                <w:b/>
                <w:sz w:val="22"/>
                <w:szCs w:val="22"/>
              </w:rPr>
            </w:pPr>
            <w:r>
              <w:rPr>
                <w:rFonts w:ascii="Proxima Nova" w:eastAsia="Proxima Nova" w:hAnsi="Proxima Nova" w:cs="Proxima Nova"/>
                <w:b/>
                <w:sz w:val="22"/>
                <w:szCs w:val="22"/>
              </w:rPr>
              <w:t>2. Abstract</w:t>
            </w:r>
          </w:p>
        </w:tc>
      </w:tr>
      <w:tr w:rsidR="00374AC6">
        <w:trPr>
          <w:jc w:val="center"/>
        </w:trPr>
        <w:tc>
          <w:tcPr>
            <w:tcW w:w="9778" w:type="dxa"/>
            <w:tcBorders>
              <w:top w:val="nil"/>
            </w:tcBorders>
          </w:tcPr>
          <w:p w:rsidR="00374AC6" w:rsidRDefault="00374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2"/>
              </w:tabs>
              <w:spacing w:before="240" w:after="120"/>
              <w:ind w:left="96"/>
              <w:rPr>
                <w:rFonts w:ascii="Proxima Nova" w:eastAsia="Proxima Nova" w:hAnsi="Proxima Nova" w:cs="Proxima Nova"/>
                <w:b/>
              </w:rPr>
            </w:pPr>
          </w:p>
          <w:p w:rsidR="00374AC6" w:rsidRDefault="00374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2"/>
              </w:tabs>
              <w:spacing w:before="240" w:after="120"/>
              <w:ind w:left="96"/>
              <w:rPr>
                <w:rFonts w:ascii="Proxima Nova" w:eastAsia="Proxima Nova" w:hAnsi="Proxima Nova" w:cs="Proxima Nova"/>
                <w:b/>
              </w:rPr>
            </w:pPr>
          </w:p>
          <w:p w:rsidR="00374AC6" w:rsidRDefault="00374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2"/>
              </w:tabs>
              <w:spacing w:before="240" w:after="120"/>
              <w:ind w:left="96"/>
              <w:rPr>
                <w:rFonts w:ascii="Proxima Nova" w:eastAsia="Proxima Nova" w:hAnsi="Proxima Nova" w:cs="Proxima Nova"/>
                <w:b/>
              </w:rPr>
            </w:pPr>
          </w:p>
          <w:p w:rsidR="00374AC6" w:rsidRDefault="00374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2"/>
              </w:tabs>
              <w:spacing w:before="240" w:after="120"/>
              <w:ind w:left="96"/>
              <w:rPr>
                <w:rFonts w:ascii="Proxima Nova" w:eastAsia="Proxima Nova" w:hAnsi="Proxima Nova" w:cs="Proxima Nova"/>
                <w:b/>
              </w:rPr>
            </w:pPr>
          </w:p>
          <w:p w:rsidR="00374AC6" w:rsidRDefault="00374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2"/>
              </w:tabs>
              <w:spacing w:before="240" w:after="120"/>
              <w:ind w:left="96"/>
              <w:rPr>
                <w:rFonts w:ascii="Proxima Nova" w:eastAsia="Proxima Nova" w:hAnsi="Proxima Nova" w:cs="Proxima Nova"/>
                <w:b/>
              </w:rPr>
            </w:pPr>
          </w:p>
          <w:p w:rsidR="00374AC6" w:rsidRDefault="00374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2"/>
              </w:tabs>
              <w:spacing w:before="240" w:after="120"/>
              <w:ind w:left="96"/>
              <w:rPr>
                <w:rFonts w:ascii="Proxima Nova" w:eastAsia="Proxima Nova" w:hAnsi="Proxima Nova" w:cs="Proxima Nova"/>
                <w:b/>
              </w:rPr>
            </w:pPr>
          </w:p>
        </w:tc>
      </w:tr>
    </w:tbl>
    <w:p w:rsidR="00374AC6" w:rsidRDefault="00374A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Style w:val="a0"/>
        <w:tblW w:w="640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07"/>
      </w:tblGrid>
      <w:tr w:rsidR="00374AC6">
        <w:trPr>
          <w:trHeight w:val="200"/>
          <w:jc w:val="center"/>
        </w:trPr>
        <w:tc>
          <w:tcPr>
            <w:tcW w:w="6404" w:type="dxa"/>
          </w:tcPr>
          <w:p w:rsidR="00374AC6" w:rsidRDefault="00766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2"/>
              </w:tabs>
              <w:spacing w:before="360" w:after="120"/>
              <w:ind w:left="96"/>
              <w:rPr>
                <w:rFonts w:ascii="Proxima Nova" w:eastAsia="Proxima Nova" w:hAnsi="Proxima Nova" w:cs="Proxima Nova"/>
                <w:b/>
                <w:sz w:val="22"/>
                <w:szCs w:val="22"/>
              </w:rPr>
            </w:pPr>
            <w:r>
              <w:rPr>
                <w:rFonts w:ascii="Proxima Nova" w:eastAsia="Proxima Nova" w:hAnsi="Proxima Nova" w:cs="Proxima Nova"/>
                <w:b/>
                <w:sz w:val="22"/>
                <w:szCs w:val="22"/>
              </w:rPr>
              <w:t>3. Number of requested hours:</w:t>
            </w:r>
          </w:p>
        </w:tc>
      </w:tr>
    </w:tbl>
    <w:p w:rsidR="00374AC6" w:rsidRDefault="00374A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Style w:val="a1"/>
        <w:tblW w:w="977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3"/>
        <w:gridCol w:w="3777"/>
        <w:gridCol w:w="4878"/>
      </w:tblGrid>
      <w:tr w:rsidR="00374AC6" w:rsidRPr="00CE4052">
        <w:trPr>
          <w:jc w:val="center"/>
        </w:trPr>
        <w:tc>
          <w:tcPr>
            <w:tcW w:w="4900" w:type="dxa"/>
            <w:gridSpan w:val="2"/>
            <w:tcBorders>
              <w:bottom w:val="single" w:sz="4" w:space="0" w:color="000000"/>
            </w:tcBorders>
          </w:tcPr>
          <w:p w:rsidR="00374AC6" w:rsidRDefault="00766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2"/>
              </w:tabs>
              <w:spacing w:before="240" w:after="120"/>
              <w:ind w:left="96"/>
              <w:rPr>
                <w:rFonts w:ascii="Proxima Nova" w:eastAsia="Proxima Nova" w:hAnsi="Proxima Nova" w:cs="Proxima Nova"/>
                <w:b/>
                <w:sz w:val="22"/>
                <w:szCs w:val="22"/>
              </w:rPr>
            </w:pPr>
            <w:r>
              <w:rPr>
                <w:rFonts w:ascii="Proxima Nova" w:eastAsia="Proxima Nova" w:hAnsi="Proxima Nova" w:cs="Proxima Nova"/>
                <w:b/>
                <w:sz w:val="22"/>
                <w:szCs w:val="22"/>
              </w:rPr>
              <w:t>4. Principal investigator</w:t>
            </w:r>
          </w:p>
        </w:tc>
        <w:tc>
          <w:tcPr>
            <w:tcW w:w="4878" w:type="dxa"/>
            <w:tcBorders>
              <w:bottom w:val="single" w:sz="4" w:space="0" w:color="000000"/>
            </w:tcBorders>
          </w:tcPr>
          <w:p w:rsidR="00374AC6" w:rsidRPr="00CE4052" w:rsidRDefault="00766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2"/>
              </w:tabs>
              <w:spacing w:before="240" w:after="120"/>
              <w:ind w:left="96"/>
              <w:rPr>
                <w:rFonts w:ascii="Proxima Nova" w:eastAsia="Proxima Nova" w:hAnsi="Proxima Nova" w:cs="Proxima Nova"/>
                <w:b/>
                <w:sz w:val="22"/>
                <w:szCs w:val="22"/>
                <w:lang w:val="en-GB"/>
              </w:rPr>
            </w:pPr>
            <w:r w:rsidRPr="00CE4052">
              <w:rPr>
                <w:rFonts w:ascii="Proxima Nova" w:eastAsia="Proxima Nova" w:hAnsi="Proxima Nova" w:cs="Proxima Nova"/>
                <w:b/>
                <w:sz w:val="22"/>
                <w:szCs w:val="22"/>
                <w:lang w:val="en-GB"/>
              </w:rPr>
              <w:t>5. Co-investigators (name and institution)</w:t>
            </w:r>
          </w:p>
        </w:tc>
      </w:tr>
      <w:tr w:rsidR="00374AC6">
        <w:trPr>
          <w:trHeight w:val="48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74AC6" w:rsidRDefault="00766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Name:</w:t>
            </w:r>
          </w:p>
        </w:tc>
        <w:tc>
          <w:tcPr>
            <w:tcW w:w="37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74AC6" w:rsidRDefault="00374A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ahoma" w:eastAsia="Tahoma" w:hAnsi="Tahoma" w:cs="Tahoma"/>
                <w:b/>
                <w:color w:val="000000"/>
              </w:rPr>
            </w:pPr>
          </w:p>
        </w:tc>
        <w:tc>
          <w:tcPr>
            <w:tcW w:w="4878" w:type="dxa"/>
            <w:vMerge w:val="restart"/>
            <w:tcBorders>
              <w:left w:val="single" w:sz="4" w:space="0" w:color="000000"/>
            </w:tcBorders>
          </w:tcPr>
          <w:p w:rsidR="00374AC6" w:rsidRDefault="0037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374AC6">
        <w:trPr>
          <w:trHeight w:val="480"/>
          <w:jc w:val="center"/>
        </w:trPr>
        <w:tc>
          <w:tcPr>
            <w:tcW w:w="112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74AC6" w:rsidRDefault="00766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Institute: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74AC6" w:rsidRDefault="0037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4878" w:type="dxa"/>
            <w:vMerge/>
            <w:tcBorders>
              <w:left w:val="single" w:sz="4" w:space="0" w:color="000000"/>
            </w:tcBorders>
          </w:tcPr>
          <w:p w:rsidR="00374AC6" w:rsidRDefault="00374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</w:tr>
      <w:tr w:rsidR="00374AC6">
        <w:trPr>
          <w:trHeight w:val="480"/>
          <w:jc w:val="center"/>
        </w:trPr>
        <w:tc>
          <w:tcPr>
            <w:tcW w:w="112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74AC6" w:rsidRDefault="00766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Address: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74AC6" w:rsidRDefault="0037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4878" w:type="dxa"/>
            <w:vMerge/>
            <w:tcBorders>
              <w:left w:val="single" w:sz="4" w:space="0" w:color="000000"/>
            </w:tcBorders>
          </w:tcPr>
          <w:p w:rsidR="00374AC6" w:rsidRDefault="00374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</w:tr>
      <w:tr w:rsidR="00374AC6">
        <w:trPr>
          <w:trHeight w:val="480"/>
          <w:jc w:val="center"/>
        </w:trPr>
        <w:tc>
          <w:tcPr>
            <w:tcW w:w="112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74AC6" w:rsidRDefault="00766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e-mail: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74AC6" w:rsidRDefault="0037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4878" w:type="dxa"/>
            <w:vMerge/>
            <w:tcBorders>
              <w:left w:val="single" w:sz="4" w:space="0" w:color="000000"/>
            </w:tcBorders>
          </w:tcPr>
          <w:p w:rsidR="00374AC6" w:rsidRDefault="00374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</w:tr>
      <w:tr w:rsidR="00374AC6">
        <w:trPr>
          <w:trHeight w:val="480"/>
          <w:jc w:val="center"/>
        </w:trPr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4AC6" w:rsidRDefault="00766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Phone: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4AC6" w:rsidRDefault="0037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4878" w:type="dxa"/>
            <w:vMerge/>
            <w:tcBorders>
              <w:left w:val="single" w:sz="4" w:space="0" w:color="000000"/>
            </w:tcBorders>
          </w:tcPr>
          <w:p w:rsidR="00374AC6" w:rsidRDefault="00374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</w:tr>
    </w:tbl>
    <w:p w:rsidR="00374AC6" w:rsidRDefault="00374AC6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18"/>
          <w:szCs w:val="18"/>
        </w:rPr>
      </w:pPr>
    </w:p>
    <w:p w:rsidR="00374AC6" w:rsidRDefault="00374AC6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18"/>
          <w:szCs w:val="18"/>
        </w:rPr>
      </w:pPr>
    </w:p>
    <w:p w:rsidR="00374AC6" w:rsidRDefault="00374AC6">
      <w:pPr>
        <w:rPr>
          <w:rFonts w:ascii="Georgia" w:eastAsia="Georgia" w:hAnsi="Georgia" w:cs="Georgia"/>
          <w:sz w:val="18"/>
          <w:szCs w:val="18"/>
        </w:rPr>
      </w:pPr>
    </w:p>
    <w:tbl>
      <w:tblPr>
        <w:tblStyle w:val="a2"/>
        <w:tblW w:w="977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374AC6" w:rsidRPr="00CE4052">
        <w:trPr>
          <w:jc w:val="center"/>
        </w:trPr>
        <w:tc>
          <w:tcPr>
            <w:tcW w:w="9778" w:type="dxa"/>
            <w:tcBorders>
              <w:bottom w:val="nil"/>
            </w:tcBorders>
          </w:tcPr>
          <w:p w:rsidR="00374AC6" w:rsidRPr="00CE4052" w:rsidRDefault="007660D8">
            <w:pPr>
              <w:widowControl w:val="0"/>
              <w:tabs>
                <w:tab w:val="left" w:pos="8262"/>
              </w:tabs>
              <w:spacing w:before="240" w:after="120"/>
              <w:ind w:left="96"/>
              <w:rPr>
                <w:rFonts w:ascii="Proxima Nova" w:eastAsia="Proxima Nova" w:hAnsi="Proxima Nova" w:cs="Proxima Nova"/>
                <w:b/>
                <w:sz w:val="22"/>
                <w:szCs w:val="22"/>
                <w:lang w:val="en-GB"/>
              </w:rPr>
            </w:pPr>
            <w:r w:rsidRPr="00CE4052">
              <w:rPr>
                <w:rFonts w:ascii="Proxima Nova" w:eastAsia="Proxima Nova" w:hAnsi="Proxima Nova" w:cs="Proxima Nova"/>
                <w:b/>
                <w:sz w:val="22"/>
                <w:szCs w:val="22"/>
                <w:lang w:val="en-GB"/>
              </w:rPr>
              <w:lastRenderedPageBreak/>
              <w:t>4. Description of the programme (2 pages + ≤1 page for references, tables and figures)</w:t>
            </w:r>
          </w:p>
          <w:p w:rsidR="00374AC6" w:rsidRPr="00CE4052" w:rsidRDefault="00374AC6">
            <w:pPr>
              <w:ind w:left="283"/>
              <w:rPr>
                <w:rFonts w:ascii="Proxima Nova" w:eastAsia="Proxima Nova" w:hAnsi="Proxima Nova" w:cs="Proxima Nova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374AC6" w:rsidRPr="00CE4052">
        <w:trPr>
          <w:jc w:val="center"/>
        </w:trPr>
        <w:tc>
          <w:tcPr>
            <w:tcW w:w="9778" w:type="dxa"/>
            <w:tcBorders>
              <w:top w:val="nil"/>
              <w:bottom w:val="single" w:sz="4" w:space="0" w:color="000000"/>
            </w:tcBorders>
          </w:tcPr>
          <w:p w:rsidR="00374AC6" w:rsidRPr="00CE4052" w:rsidRDefault="00374AC6">
            <w:pPr>
              <w:widowControl w:val="0"/>
              <w:tabs>
                <w:tab w:val="left" w:pos="8262"/>
              </w:tabs>
              <w:spacing w:before="240" w:after="120"/>
              <w:ind w:left="96"/>
              <w:rPr>
                <w:rFonts w:ascii="Proxima Nova" w:eastAsia="Proxima Nova" w:hAnsi="Proxima Nova" w:cs="Proxima Nova"/>
                <w:b/>
                <w:sz w:val="22"/>
                <w:szCs w:val="22"/>
                <w:lang w:val="en-GB"/>
              </w:rPr>
            </w:pPr>
          </w:p>
          <w:p w:rsidR="00374AC6" w:rsidRPr="00CE4052" w:rsidRDefault="00374AC6">
            <w:pPr>
              <w:widowControl w:val="0"/>
              <w:tabs>
                <w:tab w:val="left" w:pos="8262"/>
              </w:tabs>
              <w:spacing w:before="240" w:after="120"/>
              <w:ind w:left="96"/>
              <w:rPr>
                <w:rFonts w:ascii="Proxima Nova" w:eastAsia="Proxima Nova" w:hAnsi="Proxima Nova" w:cs="Proxima Nova"/>
                <w:b/>
                <w:sz w:val="22"/>
                <w:szCs w:val="22"/>
                <w:lang w:val="en-GB"/>
              </w:rPr>
            </w:pPr>
          </w:p>
          <w:p w:rsidR="00374AC6" w:rsidRPr="00CE4052" w:rsidRDefault="00374AC6">
            <w:pPr>
              <w:widowControl w:val="0"/>
              <w:tabs>
                <w:tab w:val="left" w:pos="8262"/>
              </w:tabs>
              <w:spacing w:before="240" w:after="120"/>
              <w:ind w:left="96"/>
              <w:rPr>
                <w:rFonts w:ascii="Proxima Nova" w:eastAsia="Proxima Nova" w:hAnsi="Proxima Nova" w:cs="Proxima Nova"/>
                <w:b/>
                <w:sz w:val="22"/>
                <w:szCs w:val="22"/>
                <w:lang w:val="en-GB"/>
              </w:rPr>
            </w:pPr>
            <w:bookmarkStart w:id="0" w:name="_GoBack"/>
            <w:bookmarkEnd w:id="0"/>
          </w:p>
          <w:p w:rsidR="00374AC6" w:rsidRPr="00CE4052" w:rsidRDefault="00374AC6">
            <w:pPr>
              <w:widowControl w:val="0"/>
              <w:tabs>
                <w:tab w:val="left" w:pos="8262"/>
              </w:tabs>
              <w:spacing w:before="240" w:after="120"/>
              <w:ind w:left="96"/>
              <w:rPr>
                <w:rFonts w:ascii="Proxima Nova" w:eastAsia="Proxima Nova" w:hAnsi="Proxima Nova" w:cs="Proxima Nova"/>
                <w:b/>
                <w:sz w:val="22"/>
                <w:szCs w:val="22"/>
                <w:lang w:val="en-GB"/>
              </w:rPr>
            </w:pPr>
          </w:p>
          <w:p w:rsidR="00374AC6" w:rsidRPr="00CE4052" w:rsidRDefault="00374AC6">
            <w:pPr>
              <w:widowControl w:val="0"/>
              <w:tabs>
                <w:tab w:val="left" w:pos="8262"/>
              </w:tabs>
              <w:spacing w:before="240" w:after="120"/>
              <w:ind w:left="96"/>
              <w:rPr>
                <w:rFonts w:ascii="Proxima Nova" w:eastAsia="Proxima Nova" w:hAnsi="Proxima Nova" w:cs="Proxima Nova"/>
                <w:b/>
                <w:sz w:val="22"/>
                <w:szCs w:val="22"/>
                <w:lang w:val="en-GB"/>
              </w:rPr>
            </w:pPr>
          </w:p>
        </w:tc>
      </w:tr>
      <w:tr w:rsidR="00374AC6" w:rsidRPr="00CE4052">
        <w:trPr>
          <w:jc w:val="center"/>
        </w:trPr>
        <w:tc>
          <w:tcPr>
            <w:tcW w:w="9778" w:type="dxa"/>
            <w:tcBorders>
              <w:bottom w:val="nil"/>
            </w:tcBorders>
          </w:tcPr>
          <w:p w:rsidR="00374AC6" w:rsidRPr="00CE4052" w:rsidRDefault="007660D8">
            <w:pPr>
              <w:widowControl w:val="0"/>
              <w:tabs>
                <w:tab w:val="left" w:pos="8262"/>
              </w:tabs>
              <w:spacing w:before="240" w:after="120"/>
              <w:ind w:left="96"/>
              <w:rPr>
                <w:rFonts w:ascii="Proxima Nova" w:eastAsia="Proxima Nova" w:hAnsi="Proxima Nova" w:cs="Proxima Nova"/>
                <w:b/>
                <w:sz w:val="22"/>
                <w:szCs w:val="22"/>
                <w:lang w:val="en-GB"/>
              </w:rPr>
            </w:pPr>
            <w:r w:rsidRPr="00CE4052">
              <w:rPr>
                <w:rFonts w:ascii="Proxima Nova" w:eastAsia="Proxima Nova" w:hAnsi="Proxima Nova" w:cs="Proxima Nova"/>
                <w:b/>
                <w:sz w:val="22"/>
                <w:szCs w:val="22"/>
                <w:lang w:val="en-GB"/>
              </w:rPr>
              <w:t>5. Observational strategy and justification of instrumental setup and of requested time (net exposition time WITHOUT overheads), including night time calibration.</w:t>
            </w:r>
          </w:p>
          <w:p w:rsidR="00374AC6" w:rsidRPr="00CE4052" w:rsidRDefault="00374AC6">
            <w:pPr>
              <w:widowControl w:val="0"/>
              <w:tabs>
                <w:tab w:val="left" w:pos="8262"/>
              </w:tabs>
              <w:spacing w:before="240" w:after="120"/>
              <w:ind w:left="96"/>
              <w:rPr>
                <w:rFonts w:ascii="Proxima Nova" w:eastAsia="Proxima Nova" w:hAnsi="Proxima Nova" w:cs="Proxima Nova"/>
                <w:b/>
                <w:sz w:val="22"/>
                <w:szCs w:val="22"/>
                <w:lang w:val="en-GB"/>
              </w:rPr>
            </w:pPr>
          </w:p>
          <w:p w:rsidR="00374AC6" w:rsidRPr="00CE4052" w:rsidRDefault="00374AC6">
            <w:pPr>
              <w:widowControl w:val="0"/>
              <w:tabs>
                <w:tab w:val="left" w:pos="8262"/>
              </w:tabs>
              <w:spacing w:before="240" w:after="120"/>
              <w:ind w:left="96"/>
              <w:rPr>
                <w:rFonts w:ascii="Proxima Nova" w:eastAsia="Proxima Nova" w:hAnsi="Proxima Nova" w:cs="Proxima Nova"/>
                <w:b/>
                <w:sz w:val="22"/>
                <w:szCs w:val="22"/>
                <w:lang w:val="en-GB"/>
              </w:rPr>
            </w:pPr>
          </w:p>
          <w:p w:rsidR="00374AC6" w:rsidRPr="00CE4052" w:rsidRDefault="00374AC6">
            <w:pPr>
              <w:widowControl w:val="0"/>
              <w:tabs>
                <w:tab w:val="left" w:pos="8262"/>
              </w:tabs>
              <w:spacing w:before="240" w:after="120"/>
              <w:ind w:left="96"/>
              <w:rPr>
                <w:rFonts w:ascii="Proxima Nova" w:eastAsia="Proxima Nova" w:hAnsi="Proxima Nova" w:cs="Proxima Nova"/>
                <w:b/>
                <w:sz w:val="22"/>
                <w:szCs w:val="22"/>
                <w:lang w:val="en-GB"/>
              </w:rPr>
            </w:pPr>
          </w:p>
        </w:tc>
      </w:tr>
      <w:tr w:rsidR="00374AC6" w:rsidRPr="00CE4052">
        <w:trPr>
          <w:jc w:val="center"/>
        </w:trPr>
        <w:tc>
          <w:tcPr>
            <w:tcW w:w="9778" w:type="dxa"/>
            <w:tcBorders>
              <w:top w:val="nil"/>
              <w:bottom w:val="single" w:sz="4" w:space="0" w:color="000000"/>
            </w:tcBorders>
          </w:tcPr>
          <w:p w:rsidR="00374AC6" w:rsidRPr="00CE4052" w:rsidRDefault="00374AC6">
            <w:pPr>
              <w:widowControl w:val="0"/>
              <w:tabs>
                <w:tab w:val="left" w:pos="8262"/>
              </w:tabs>
              <w:spacing w:before="240" w:after="120"/>
              <w:ind w:left="96"/>
              <w:rPr>
                <w:rFonts w:ascii="Proxima Nova" w:eastAsia="Proxima Nova" w:hAnsi="Proxima Nova" w:cs="Proxima Nova"/>
                <w:b/>
                <w:sz w:val="22"/>
                <w:szCs w:val="22"/>
                <w:lang w:val="en-GB"/>
              </w:rPr>
            </w:pPr>
          </w:p>
          <w:p w:rsidR="00374AC6" w:rsidRPr="00CE4052" w:rsidRDefault="00374AC6">
            <w:pPr>
              <w:widowControl w:val="0"/>
              <w:tabs>
                <w:tab w:val="left" w:pos="8262"/>
              </w:tabs>
              <w:spacing w:before="240" w:after="120"/>
              <w:ind w:left="96"/>
              <w:rPr>
                <w:rFonts w:ascii="Proxima Nova" w:eastAsia="Proxima Nova" w:hAnsi="Proxima Nova" w:cs="Proxima Nova"/>
                <w:b/>
                <w:sz w:val="22"/>
                <w:szCs w:val="22"/>
                <w:lang w:val="en-GB"/>
              </w:rPr>
            </w:pPr>
          </w:p>
        </w:tc>
      </w:tr>
      <w:tr w:rsidR="00374AC6" w:rsidRPr="00CE4052">
        <w:trPr>
          <w:jc w:val="center"/>
        </w:trPr>
        <w:tc>
          <w:tcPr>
            <w:tcW w:w="9778" w:type="dxa"/>
            <w:tcBorders>
              <w:bottom w:val="nil"/>
            </w:tcBorders>
          </w:tcPr>
          <w:p w:rsidR="00374AC6" w:rsidRPr="00CE4052" w:rsidRDefault="007660D8">
            <w:pPr>
              <w:widowControl w:val="0"/>
              <w:tabs>
                <w:tab w:val="left" w:pos="8262"/>
              </w:tabs>
              <w:spacing w:before="240" w:after="120"/>
              <w:ind w:left="96"/>
              <w:rPr>
                <w:rFonts w:ascii="Proxima Nova" w:eastAsia="Proxima Nova" w:hAnsi="Proxima Nova" w:cs="Proxima Nova"/>
                <w:i/>
                <w:sz w:val="22"/>
                <w:szCs w:val="22"/>
                <w:lang w:val="en-GB"/>
              </w:rPr>
            </w:pPr>
            <w:r w:rsidRPr="00CE4052">
              <w:rPr>
                <w:rFonts w:ascii="Proxima Nova" w:eastAsia="Proxima Nova" w:hAnsi="Proxima Nova" w:cs="Proxima Nova"/>
                <w:b/>
                <w:sz w:val="22"/>
                <w:szCs w:val="22"/>
                <w:lang w:val="en-GB"/>
              </w:rPr>
              <w:t xml:space="preserve">6. Strategy and needs for calibration. </w:t>
            </w:r>
            <w:r w:rsidRPr="00CE4052">
              <w:rPr>
                <w:rFonts w:ascii="Proxima Nova" w:eastAsia="Proxima Nova" w:hAnsi="Proxima Nova" w:cs="Proxima Nova"/>
                <w:i/>
                <w:sz w:val="22"/>
                <w:szCs w:val="22"/>
                <w:lang w:val="en-GB"/>
              </w:rPr>
              <w:t>e.g. Are PSF stars required? If PSF stars are r</w:t>
            </w:r>
            <w:r w:rsidRPr="00CE4052">
              <w:rPr>
                <w:rFonts w:ascii="Proxima Nova" w:eastAsia="Proxima Nova" w:hAnsi="Proxima Nova" w:cs="Proxima Nova"/>
                <w:i/>
                <w:sz w:val="22"/>
                <w:szCs w:val="22"/>
                <w:lang w:val="en-GB"/>
              </w:rPr>
              <w:t>equired when will they be observed relative to the science target.  Will the AO loop be closing on the target or an off-axis guide source. If the latter, what is the required performance on the target (anisoplanatism).</w:t>
            </w:r>
          </w:p>
          <w:p w:rsidR="00374AC6" w:rsidRPr="00CE4052" w:rsidRDefault="00374AC6">
            <w:pPr>
              <w:widowControl w:val="0"/>
              <w:tabs>
                <w:tab w:val="left" w:pos="8262"/>
              </w:tabs>
              <w:spacing w:before="240" w:after="120"/>
              <w:ind w:left="96"/>
              <w:rPr>
                <w:rFonts w:ascii="Proxima Nova" w:eastAsia="Proxima Nova" w:hAnsi="Proxima Nova" w:cs="Proxima Nova"/>
                <w:b/>
                <w:sz w:val="22"/>
                <w:szCs w:val="22"/>
                <w:lang w:val="en-GB"/>
              </w:rPr>
            </w:pPr>
          </w:p>
          <w:p w:rsidR="00374AC6" w:rsidRPr="00CE4052" w:rsidRDefault="00374AC6">
            <w:pPr>
              <w:widowControl w:val="0"/>
              <w:tabs>
                <w:tab w:val="left" w:pos="8262"/>
              </w:tabs>
              <w:spacing w:before="240" w:after="120"/>
              <w:ind w:left="96"/>
              <w:rPr>
                <w:rFonts w:ascii="Proxima Nova" w:eastAsia="Proxima Nova" w:hAnsi="Proxima Nova" w:cs="Proxima Nova"/>
                <w:b/>
                <w:sz w:val="22"/>
                <w:szCs w:val="22"/>
                <w:lang w:val="en-GB"/>
              </w:rPr>
            </w:pPr>
          </w:p>
        </w:tc>
      </w:tr>
      <w:tr w:rsidR="00374AC6" w:rsidRPr="00CE4052">
        <w:trPr>
          <w:jc w:val="center"/>
        </w:trPr>
        <w:tc>
          <w:tcPr>
            <w:tcW w:w="9778" w:type="dxa"/>
            <w:tcBorders>
              <w:top w:val="nil"/>
            </w:tcBorders>
          </w:tcPr>
          <w:p w:rsidR="00374AC6" w:rsidRPr="00CE4052" w:rsidRDefault="00374AC6">
            <w:pPr>
              <w:ind w:left="304" w:right="222"/>
              <w:rPr>
                <w:rFonts w:ascii="Tahoma" w:eastAsia="Tahoma" w:hAnsi="Tahoma" w:cs="Tahoma"/>
                <w:lang w:val="en-GB"/>
              </w:rPr>
            </w:pPr>
          </w:p>
          <w:p w:rsidR="00374AC6" w:rsidRPr="00CE4052" w:rsidRDefault="00374AC6">
            <w:pPr>
              <w:widowControl w:val="0"/>
              <w:tabs>
                <w:tab w:val="left" w:pos="8262"/>
              </w:tabs>
              <w:spacing w:before="120" w:after="120"/>
              <w:ind w:left="484" w:hanging="388"/>
              <w:rPr>
                <w:rFonts w:ascii="Arial" w:eastAsia="Arial" w:hAnsi="Arial" w:cs="Arial"/>
                <w:lang w:val="en-GB"/>
              </w:rPr>
            </w:pPr>
          </w:p>
        </w:tc>
      </w:tr>
    </w:tbl>
    <w:p w:rsidR="00374AC6" w:rsidRPr="00CE4052" w:rsidRDefault="00374AC6">
      <w:pPr>
        <w:rPr>
          <w:rFonts w:ascii="Georgia" w:eastAsia="Georgia" w:hAnsi="Georgia" w:cs="Georgia"/>
          <w:sz w:val="18"/>
          <w:szCs w:val="18"/>
          <w:lang w:val="en-GB"/>
        </w:rPr>
      </w:pPr>
    </w:p>
    <w:p w:rsidR="00374AC6" w:rsidRPr="00CE4052" w:rsidRDefault="007660D8">
      <w:pPr>
        <w:rPr>
          <w:rFonts w:ascii="Georgia" w:eastAsia="Georgia" w:hAnsi="Georgia" w:cs="Georgia"/>
          <w:sz w:val="18"/>
          <w:szCs w:val="18"/>
          <w:lang w:val="en-GB"/>
        </w:rPr>
      </w:pPr>
      <w:r w:rsidRPr="00CE4052">
        <w:rPr>
          <w:lang w:val="en-GB"/>
        </w:rPr>
        <w:br w:type="page"/>
      </w:r>
    </w:p>
    <w:p w:rsidR="00374AC6" w:rsidRPr="00CE4052" w:rsidRDefault="007660D8">
      <w:pPr>
        <w:widowControl w:val="0"/>
        <w:tabs>
          <w:tab w:val="left" w:pos="8262"/>
        </w:tabs>
        <w:spacing w:before="240" w:after="120"/>
        <w:rPr>
          <w:rFonts w:ascii="Proxima Nova" w:eastAsia="Proxima Nova" w:hAnsi="Proxima Nova" w:cs="Proxima Nova"/>
          <w:b/>
          <w:sz w:val="22"/>
          <w:szCs w:val="22"/>
          <w:lang w:val="en-GB"/>
        </w:rPr>
      </w:pPr>
      <w:r w:rsidRPr="00CE4052">
        <w:rPr>
          <w:rFonts w:ascii="Proxima Nova" w:eastAsia="Proxima Nova" w:hAnsi="Proxima Nova" w:cs="Proxima Nova"/>
          <w:b/>
          <w:sz w:val="22"/>
          <w:szCs w:val="22"/>
          <w:lang w:val="en-GB"/>
        </w:rPr>
        <w:lastRenderedPageBreak/>
        <w:t>7. AO Targets and references</w:t>
      </w:r>
    </w:p>
    <w:p w:rsidR="00374AC6" w:rsidRPr="00CE4052" w:rsidRDefault="007660D8">
      <w:pPr>
        <w:widowControl w:val="0"/>
        <w:tabs>
          <w:tab w:val="left" w:pos="8262"/>
        </w:tabs>
        <w:spacing w:before="240" w:after="120"/>
        <w:jc w:val="center"/>
        <w:rPr>
          <w:rFonts w:ascii="Proxima Nova" w:eastAsia="Proxima Nova" w:hAnsi="Proxima Nova" w:cs="Proxima Nova"/>
          <w:sz w:val="22"/>
          <w:szCs w:val="22"/>
          <w:lang w:val="en-GB"/>
        </w:rPr>
      </w:pPr>
      <w:r w:rsidRPr="00CE4052">
        <w:rPr>
          <w:rFonts w:ascii="Proxima Nova" w:eastAsia="Proxima Nova" w:hAnsi="Proxima Nova" w:cs="Proxima Nova"/>
          <w:sz w:val="22"/>
          <w:szCs w:val="22"/>
          <w:lang w:val="en-GB"/>
        </w:rPr>
        <w:t>Copy&amp;paste the following table for each target</w:t>
      </w:r>
    </w:p>
    <w:p w:rsidR="00374AC6" w:rsidRPr="00CE4052" w:rsidRDefault="007660D8">
      <w:pPr>
        <w:widowControl w:val="0"/>
        <w:tabs>
          <w:tab w:val="left" w:pos="8262"/>
        </w:tabs>
        <w:spacing w:before="120" w:after="120"/>
        <w:jc w:val="center"/>
        <w:rPr>
          <w:rFonts w:ascii="Proxima Nova" w:eastAsia="Proxima Nova" w:hAnsi="Proxima Nova" w:cs="Proxima Nova"/>
          <w:sz w:val="22"/>
          <w:szCs w:val="22"/>
          <w:lang w:val="en-GB"/>
        </w:rPr>
      </w:pPr>
      <w:r w:rsidRPr="00CE4052">
        <w:rPr>
          <w:rFonts w:ascii="Proxima Nova" w:eastAsia="Proxima Nova" w:hAnsi="Proxima Nova" w:cs="Proxima Nova"/>
          <w:b/>
          <w:lang w:val="en-GB"/>
        </w:rPr>
        <w:t>(max 5 targets and 8hrs total exp time)</w:t>
      </w:r>
      <w:r w:rsidRPr="00CE4052">
        <w:rPr>
          <w:rFonts w:ascii="Proxima Nova" w:eastAsia="Proxima Nova" w:hAnsi="Proxima Nova" w:cs="Proxima Nova"/>
          <w:sz w:val="22"/>
          <w:szCs w:val="22"/>
          <w:lang w:val="en-GB"/>
        </w:rPr>
        <w:t>.</w:t>
      </w:r>
    </w:p>
    <w:p w:rsidR="00374AC6" w:rsidRPr="00CE4052" w:rsidRDefault="00374AC6">
      <w:pPr>
        <w:widowControl w:val="0"/>
        <w:tabs>
          <w:tab w:val="left" w:pos="8262"/>
        </w:tabs>
        <w:spacing w:before="240" w:after="120"/>
        <w:rPr>
          <w:rFonts w:ascii="Proxima Nova" w:eastAsia="Proxima Nova" w:hAnsi="Proxima Nova" w:cs="Proxima Nova"/>
          <w:sz w:val="22"/>
          <w:szCs w:val="22"/>
          <w:lang w:val="en-GB"/>
        </w:rPr>
      </w:pPr>
    </w:p>
    <w:tbl>
      <w:tblPr>
        <w:tblStyle w:val="a3"/>
        <w:tblW w:w="87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1575"/>
        <w:gridCol w:w="1650"/>
        <w:gridCol w:w="1995"/>
        <w:gridCol w:w="1095"/>
      </w:tblGrid>
      <w:tr w:rsidR="00374AC6">
        <w:trPr>
          <w:trHeight w:val="420"/>
        </w:trPr>
        <w:tc>
          <w:tcPr>
            <w:tcW w:w="24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AC6" w:rsidRDefault="007660D8">
            <w:pPr>
              <w:widowControl w:val="0"/>
              <w:jc w:val="right"/>
              <w:rPr>
                <w:rFonts w:ascii="Proxima Nova" w:eastAsia="Proxima Nova" w:hAnsi="Proxima Nova" w:cs="Proxima Nova"/>
                <w:b/>
                <w:sz w:val="22"/>
                <w:szCs w:val="22"/>
              </w:rPr>
            </w:pPr>
            <w:r>
              <w:rPr>
                <w:rFonts w:ascii="Proxima Nova" w:eastAsia="Proxima Nova" w:hAnsi="Proxima Nova" w:cs="Proxima Nova"/>
                <w:b/>
                <w:sz w:val="22"/>
                <w:szCs w:val="22"/>
              </w:rPr>
              <w:t>Target Name</w:t>
            </w:r>
          </w:p>
        </w:tc>
        <w:tc>
          <w:tcPr>
            <w:tcW w:w="52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AC6" w:rsidRDefault="00374AC6">
            <w:pPr>
              <w:widowControl w:val="0"/>
              <w:jc w:val="center"/>
              <w:rPr>
                <w:rFonts w:ascii="Proxima Nova" w:eastAsia="Proxima Nova" w:hAnsi="Proxima Nova" w:cs="Proxima Nova"/>
                <w:b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AC6" w:rsidRDefault="00374AC6">
            <w:pPr>
              <w:widowControl w:val="0"/>
              <w:jc w:val="center"/>
              <w:rPr>
                <w:rFonts w:ascii="Proxima Nova" w:eastAsia="Proxima Nova" w:hAnsi="Proxima Nova" w:cs="Proxima Nova"/>
                <w:b/>
                <w:sz w:val="22"/>
                <w:szCs w:val="22"/>
              </w:rPr>
            </w:pPr>
          </w:p>
        </w:tc>
      </w:tr>
      <w:tr w:rsidR="00374AC6">
        <w:tc>
          <w:tcPr>
            <w:tcW w:w="24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AC6" w:rsidRDefault="007660D8">
            <w:pPr>
              <w:widowControl w:val="0"/>
              <w:jc w:val="right"/>
              <w:rPr>
                <w:rFonts w:ascii="Proxima Nova" w:eastAsia="Proxima Nova" w:hAnsi="Proxima Nova" w:cs="Proxima Nova"/>
                <w:b/>
                <w:sz w:val="22"/>
                <w:szCs w:val="22"/>
              </w:rPr>
            </w:pPr>
            <w:r>
              <w:rPr>
                <w:rFonts w:ascii="Proxima Nova" w:eastAsia="Proxima Nova" w:hAnsi="Proxima Nova" w:cs="Proxima Nova"/>
                <w:b/>
                <w:sz w:val="22"/>
                <w:szCs w:val="22"/>
              </w:rPr>
              <w:t>AR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AC6" w:rsidRDefault="007660D8">
            <w:pPr>
              <w:widowControl w:val="0"/>
              <w:jc w:val="center"/>
              <w:rPr>
                <w:rFonts w:ascii="Proxima Nova" w:eastAsia="Proxima Nova" w:hAnsi="Proxima Nova" w:cs="Proxima Nova"/>
                <w:b/>
                <w:sz w:val="22"/>
                <w:szCs w:val="22"/>
              </w:rPr>
            </w:pPr>
            <w:r>
              <w:rPr>
                <w:rFonts w:ascii="Proxima Nova" w:eastAsia="Proxima Nova" w:hAnsi="Proxima Nova" w:cs="Proxima Nova"/>
                <w:b/>
                <w:sz w:val="22"/>
                <w:szCs w:val="22"/>
              </w:rPr>
              <w:t>00:00:00.00</w:t>
            </w:r>
          </w:p>
        </w:tc>
        <w:tc>
          <w:tcPr>
            <w:tcW w:w="16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AC6" w:rsidRDefault="007660D8">
            <w:pPr>
              <w:widowControl w:val="0"/>
              <w:jc w:val="right"/>
              <w:rPr>
                <w:rFonts w:ascii="Proxima Nova" w:eastAsia="Proxima Nova" w:hAnsi="Proxima Nova" w:cs="Proxima Nova"/>
                <w:b/>
                <w:sz w:val="22"/>
                <w:szCs w:val="22"/>
              </w:rPr>
            </w:pPr>
            <w:r>
              <w:rPr>
                <w:rFonts w:ascii="Proxima Nova" w:eastAsia="Proxima Nova" w:hAnsi="Proxima Nova" w:cs="Proxima Nova"/>
                <w:b/>
                <w:sz w:val="22"/>
                <w:szCs w:val="22"/>
              </w:rPr>
              <w:t>DEC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AC6" w:rsidRDefault="007660D8">
            <w:pPr>
              <w:widowControl w:val="0"/>
              <w:jc w:val="center"/>
              <w:rPr>
                <w:rFonts w:ascii="Proxima Nova" w:eastAsia="Proxima Nova" w:hAnsi="Proxima Nova" w:cs="Proxima Nova"/>
                <w:b/>
                <w:sz w:val="22"/>
                <w:szCs w:val="22"/>
              </w:rPr>
            </w:pPr>
            <w:r>
              <w:rPr>
                <w:rFonts w:ascii="Proxima Nova" w:eastAsia="Proxima Nova" w:hAnsi="Proxima Nova" w:cs="Proxima Nova"/>
                <w:b/>
                <w:sz w:val="22"/>
                <w:szCs w:val="22"/>
              </w:rPr>
              <w:t>00:00:00.00</w:t>
            </w:r>
          </w:p>
        </w:tc>
        <w:tc>
          <w:tcPr>
            <w:tcW w:w="109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AC6" w:rsidRDefault="00374AC6">
            <w:pPr>
              <w:widowControl w:val="0"/>
              <w:jc w:val="center"/>
              <w:rPr>
                <w:rFonts w:ascii="Proxima Nova" w:eastAsia="Proxima Nova" w:hAnsi="Proxima Nova" w:cs="Proxima Nova"/>
                <w:b/>
                <w:sz w:val="22"/>
                <w:szCs w:val="22"/>
              </w:rPr>
            </w:pPr>
          </w:p>
        </w:tc>
      </w:tr>
      <w:tr w:rsidR="00374AC6">
        <w:tc>
          <w:tcPr>
            <w:tcW w:w="24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AC6" w:rsidRDefault="007660D8">
            <w:pPr>
              <w:widowControl w:val="0"/>
              <w:jc w:val="right"/>
              <w:rPr>
                <w:rFonts w:ascii="Proxima Nova" w:eastAsia="Proxima Nova" w:hAnsi="Proxima Nova" w:cs="Proxima Nova"/>
                <w:b/>
                <w:sz w:val="22"/>
                <w:szCs w:val="22"/>
              </w:rPr>
            </w:pPr>
            <w:r>
              <w:rPr>
                <w:rFonts w:ascii="Proxima Nova" w:eastAsia="Proxima Nova" w:hAnsi="Proxima Nova" w:cs="Proxima Nova"/>
                <w:b/>
                <w:sz w:val="22"/>
                <w:szCs w:val="22"/>
              </w:rPr>
              <w:t>Exp Time [min]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AC6" w:rsidRDefault="00374AC6">
            <w:pPr>
              <w:widowControl w:val="0"/>
              <w:spacing w:before="160"/>
              <w:jc w:val="center"/>
              <w:rPr>
                <w:rFonts w:ascii="Proxima Nova" w:eastAsia="Proxima Nova" w:hAnsi="Proxima Nova" w:cs="Proxima Nova"/>
                <w:b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AC6" w:rsidRDefault="007660D8">
            <w:pPr>
              <w:widowControl w:val="0"/>
              <w:jc w:val="center"/>
              <w:rPr>
                <w:rFonts w:ascii="Proxima Nova" w:eastAsia="Proxima Nova" w:hAnsi="Proxima Nova" w:cs="Proxima Nova"/>
                <w:b/>
                <w:sz w:val="22"/>
                <w:szCs w:val="22"/>
              </w:rPr>
            </w:pPr>
            <w:r>
              <w:rPr>
                <w:rFonts w:ascii="Proxima Nova" w:eastAsia="Proxima Nova" w:hAnsi="Proxima Nova" w:cs="Proxima Nova"/>
                <w:b/>
                <w:sz w:val="22"/>
                <w:szCs w:val="22"/>
              </w:rPr>
              <w:t>Type (resolved/ unresolved)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AC6" w:rsidRDefault="00374AC6">
            <w:pPr>
              <w:widowControl w:val="0"/>
              <w:spacing w:before="160"/>
              <w:jc w:val="center"/>
              <w:rPr>
                <w:rFonts w:ascii="Proxima Nova" w:eastAsia="Proxima Nova" w:hAnsi="Proxima Nova" w:cs="Proxima Nova"/>
                <w:b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AC6" w:rsidRDefault="00374AC6">
            <w:pPr>
              <w:widowControl w:val="0"/>
              <w:jc w:val="center"/>
              <w:rPr>
                <w:rFonts w:ascii="Proxima Nova" w:eastAsia="Proxima Nova" w:hAnsi="Proxima Nova" w:cs="Proxima Nova"/>
                <w:b/>
                <w:sz w:val="22"/>
                <w:szCs w:val="22"/>
              </w:rPr>
            </w:pPr>
          </w:p>
        </w:tc>
      </w:tr>
      <w:tr w:rsidR="00374AC6">
        <w:trPr>
          <w:trHeight w:val="420"/>
        </w:trPr>
        <w:tc>
          <w:tcPr>
            <w:tcW w:w="24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AC6" w:rsidRDefault="007660D8">
            <w:pPr>
              <w:widowControl w:val="0"/>
              <w:jc w:val="right"/>
              <w:rPr>
                <w:rFonts w:ascii="Proxima Nova" w:eastAsia="Proxima Nova" w:hAnsi="Proxima Nova" w:cs="Proxima Nova"/>
                <w:b/>
                <w:sz w:val="22"/>
                <w:szCs w:val="22"/>
              </w:rPr>
            </w:pPr>
            <w:r>
              <w:rPr>
                <w:rFonts w:ascii="Proxima Nova" w:eastAsia="Proxima Nova" w:hAnsi="Proxima Nova" w:cs="Proxima Nova"/>
                <w:b/>
                <w:sz w:val="22"/>
                <w:szCs w:val="22"/>
              </w:rPr>
              <w:t>Reference Name</w:t>
            </w:r>
          </w:p>
        </w:tc>
        <w:tc>
          <w:tcPr>
            <w:tcW w:w="32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AC6" w:rsidRDefault="00374AC6">
            <w:pPr>
              <w:widowControl w:val="0"/>
              <w:jc w:val="center"/>
              <w:rPr>
                <w:rFonts w:ascii="Proxima Nova" w:eastAsia="Proxima Nova" w:hAnsi="Proxima Nova" w:cs="Proxima Nova"/>
                <w:b/>
                <w:sz w:val="22"/>
                <w:szCs w:val="22"/>
              </w:rPr>
            </w:pPr>
          </w:p>
        </w:tc>
        <w:tc>
          <w:tcPr>
            <w:tcW w:w="19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AC6" w:rsidRDefault="007660D8">
            <w:pPr>
              <w:widowControl w:val="0"/>
              <w:jc w:val="center"/>
              <w:rPr>
                <w:rFonts w:ascii="Proxima Nova" w:eastAsia="Proxima Nova" w:hAnsi="Proxima Nova" w:cs="Proxima Nova"/>
                <w:b/>
                <w:sz w:val="22"/>
                <w:szCs w:val="22"/>
              </w:rPr>
            </w:pPr>
            <w:r>
              <w:rPr>
                <w:rFonts w:ascii="Proxima Nova" w:eastAsia="Proxima Nova" w:hAnsi="Proxima Nova" w:cs="Proxima Nova"/>
                <w:b/>
                <w:sz w:val="22"/>
                <w:szCs w:val="22"/>
              </w:rPr>
              <w:t>Ang. Sep. [arcsec]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AC6" w:rsidRDefault="00374AC6">
            <w:pPr>
              <w:widowControl w:val="0"/>
              <w:jc w:val="center"/>
              <w:rPr>
                <w:rFonts w:ascii="Proxima Nova" w:eastAsia="Proxima Nova" w:hAnsi="Proxima Nova" w:cs="Proxima Nova"/>
                <w:b/>
                <w:sz w:val="22"/>
                <w:szCs w:val="22"/>
              </w:rPr>
            </w:pPr>
          </w:p>
        </w:tc>
      </w:tr>
      <w:tr w:rsidR="00374AC6">
        <w:tc>
          <w:tcPr>
            <w:tcW w:w="24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AC6" w:rsidRDefault="007660D8">
            <w:pPr>
              <w:widowControl w:val="0"/>
              <w:jc w:val="right"/>
              <w:rPr>
                <w:rFonts w:ascii="Proxima Nova" w:eastAsia="Proxima Nova" w:hAnsi="Proxima Nova" w:cs="Proxima Nova"/>
                <w:b/>
                <w:sz w:val="22"/>
                <w:szCs w:val="22"/>
              </w:rPr>
            </w:pPr>
            <w:r>
              <w:rPr>
                <w:rFonts w:ascii="Proxima Nova" w:eastAsia="Proxima Nova" w:hAnsi="Proxima Nova" w:cs="Proxima Nova"/>
                <w:b/>
                <w:sz w:val="22"/>
                <w:szCs w:val="22"/>
              </w:rPr>
              <w:t>AR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AC6" w:rsidRDefault="007660D8">
            <w:pPr>
              <w:widowControl w:val="0"/>
              <w:jc w:val="center"/>
              <w:rPr>
                <w:rFonts w:ascii="Proxima Nova" w:eastAsia="Proxima Nova" w:hAnsi="Proxima Nova" w:cs="Proxima Nova"/>
                <w:b/>
                <w:sz w:val="22"/>
                <w:szCs w:val="22"/>
              </w:rPr>
            </w:pPr>
            <w:r>
              <w:rPr>
                <w:rFonts w:ascii="Proxima Nova" w:eastAsia="Proxima Nova" w:hAnsi="Proxima Nova" w:cs="Proxima Nova"/>
                <w:b/>
                <w:sz w:val="22"/>
                <w:szCs w:val="22"/>
              </w:rPr>
              <w:t>00:00:00.00</w:t>
            </w:r>
          </w:p>
        </w:tc>
        <w:tc>
          <w:tcPr>
            <w:tcW w:w="16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AC6" w:rsidRDefault="007660D8">
            <w:pPr>
              <w:widowControl w:val="0"/>
              <w:jc w:val="right"/>
              <w:rPr>
                <w:rFonts w:ascii="Proxima Nova" w:eastAsia="Proxima Nova" w:hAnsi="Proxima Nova" w:cs="Proxima Nova"/>
                <w:b/>
                <w:sz w:val="22"/>
                <w:szCs w:val="22"/>
              </w:rPr>
            </w:pPr>
            <w:r>
              <w:rPr>
                <w:rFonts w:ascii="Proxima Nova" w:eastAsia="Proxima Nova" w:hAnsi="Proxima Nova" w:cs="Proxima Nova"/>
                <w:b/>
                <w:sz w:val="22"/>
                <w:szCs w:val="22"/>
              </w:rPr>
              <w:t>DEC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AC6" w:rsidRDefault="007660D8">
            <w:pPr>
              <w:widowControl w:val="0"/>
              <w:jc w:val="center"/>
              <w:rPr>
                <w:rFonts w:ascii="Proxima Nova" w:eastAsia="Proxima Nova" w:hAnsi="Proxima Nova" w:cs="Proxima Nova"/>
                <w:b/>
                <w:sz w:val="22"/>
                <w:szCs w:val="22"/>
              </w:rPr>
            </w:pPr>
            <w:r>
              <w:rPr>
                <w:rFonts w:ascii="Proxima Nova" w:eastAsia="Proxima Nova" w:hAnsi="Proxima Nova" w:cs="Proxima Nova"/>
                <w:b/>
                <w:sz w:val="22"/>
                <w:szCs w:val="22"/>
              </w:rPr>
              <w:t>00:00:00.00</w:t>
            </w:r>
          </w:p>
        </w:tc>
        <w:tc>
          <w:tcPr>
            <w:tcW w:w="1095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AC6" w:rsidRDefault="00374AC6">
            <w:pPr>
              <w:widowControl w:val="0"/>
              <w:jc w:val="center"/>
              <w:rPr>
                <w:rFonts w:ascii="Proxima Nova" w:eastAsia="Proxima Nova" w:hAnsi="Proxima Nova" w:cs="Proxima Nova"/>
                <w:b/>
                <w:sz w:val="22"/>
                <w:szCs w:val="22"/>
              </w:rPr>
            </w:pPr>
          </w:p>
        </w:tc>
      </w:tr>
      <w:tr w:rsidR="00374AC6">
        <w:tc>
          <w:tcPr>
            <w:tcW w:w="24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AC6" w:rsidRPr="00CE4052" w:rsidRDefault="007660D8">
            <w:pPr>
              <w:widowControl w:val="0"/>
              <w:jc w:val="right"/>
              <w:rPr>
                <w:rFonts w:ascii="Proxima Nova" w:eastAsia="Proxima Nova" w:hAnsi="Proxima Nova" w:cs="Proxima Nova"/>
                <w:b/>
                <w:sz w:val="22"/>
                <w:szCs w:val="22"/>
                <w:lang w:val="en-GB"/>
              </w:rPr>
            </w:pPr>
            <w:r w:rsidRPr="00CE4052">
              <w:rPr>
                <w:rFonts w:ascii="Proxima Nova" w:eastAsia="Proxima Nova" w:hAnsi="Proxima Nova" w:cs="Proxima Nova"/>
                <w:b/>
                <w:sz w:val="22"/>
                <w:szCs w:val="22"/>
                <w:lang w:val="en-GB"/>
              </w:rPr>
              <w:t>Mag.</w:t>
            </w:r>
          </w:p>
          <w:p w:rsidR="00374AC6" w:rsidRPr="00CE4052" w:rsidRDefault="007660D8">
            <w:pPr>
              <w:widowControl w:val="0"/>
              <w:jc w:val="right"/>
              <w:rPr>
                <w:rFonts w:ascii="Proxima Nova" w:eastAsia="Proxima Nova" w:hAnsi="Proxima Nova" w:cs="Proxima Nova"/>
                <w:b/>
                <w:sz w:val="22"/>
                <w:szCs w:val="22"/>
                <w:lang w:val="en-GB"/>
              </w:rPr>
            </w:pPr>
            <w:r w:rsidRPr="00CE4052">
              <w:rPr>
                <w:rFonts w:ascii="Proxima Nova" w:eastAsia="Proxima Nova" w:hAnsi="Proxima Nova" w:cs="Proxima Nova"/>
                <w:b/>
                <w:sz w:val="22"/>
                <w:szCs w:val="22"/>
                <w:lang w:val="en-GB"/>
              </w:rPr>
              <w:t>(Vega R or I)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AC6" w:rsidRPr="00CE4052" w:rsidRDefault="00374AC6">
            <w:pPr>
              <w:widowControl w:val="0"/>
              <w:spacing w:before="160"/>
              <w:jc w:val="center"/>
              <w:rPr>
                <w:rFonts w:ascii="Proxima Nova" w:eastAsia="Proxima Nova" w:hAnsi="Proxima Nova" w:cs="Proxima Nova"/>
                <w:b/>
                <w:sz w:val="22"/>
                <w:szCs w:val="22"/>
                <w:lang w:val="en-GB"/>
              </w:rPr>
            </w:pPr>
          </w:p>
        </w:tc>
        <w:tc>
          <w:tcPr>
            <w:tcW w:w="16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AC6" w:rsidRDefault="007660D8">
            <w:pPr>
              <w:widowControl w:val="0"/>
              <w:jc w:val="center"/>
              <w:rPr>
                <w:rFonts w:ascii="Proxima Nova" w:eastAsia="Proxima Nova" w:hAnsi="Proxima Nova" w:cs="Proxima Nova"/>
                <w:b/>
                <w:sz w:val="22"/>
                <w:szCs w:val="22"/>
              </w:rPr>
            </w:pPr>
            <w:r>
              <w:rPr>
                <w:rFonts w:ascii="Proxima Nova" w:eastAsia="Proxima Nova" w:hAnsi="Proxima Nova" w:cs="Proxima Nova"/>
                <w:b/>
                <w:sz w:val="22"/>
                <w:szCs w:val="22"/>
              </w:rPr>
              <w:t>Type (Stellar or extended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AC6" w:rsidRDefault="00374AC6">
            <w:pPr>
              <w:widowControl w:val="0"/>
              <w:spacing w:before="160"/>
              <w:jc w:val="center"/>
              <w:rPr>
                <w:rFonts w:ascii="Proxima Nova" w:eastAsia="Proxima Nova" w:hAnsi="Proxima Nova" w:cs="Proxima Nova"/>
                <w:b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AC6" w:rsidRDefault="00374AC6">
            <w:pPr>
              <w:widowControl w:val="0"/>
              <w:jc w:val="center"/>
              <w:rPr>
                <w:rFonts w:ascii="Proxima Nova" w:eastAsia="Proxima Nova" w:hAnsi="Proxima Nova" w:cs="Proxima Nova"/>
                <w:b/>
                <w:sz w:val="22"/>
                <w:szCs w:val="22"/>
              </w:rPr>
            </w:pPr>
          </w:p>
        </w:tc>
      </w:tr>
      <w:tr w:rsidR="00374AC6">
        <w:tc>
          <w:tcPr>
            <w:tcW w:w="24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AC6" w:rsidRDefault="007660D8">
            <w:pPr>
              <w:widowControl w:val="0"/>
              <w:jc w:val="right"/>
              <w:rPr>
                <w:rFonts w:ascii="Proxima Nova" w:eastAsia="Proxima Nova" w:hAnsi="Proxima Nova" w:cs="Proxima Nova"/>
                <w:b/>
                <w:sz w:val="22"/>
                <w:szCs w:val="22"/>
              </w:rPr>
            </w:pPr>
            <w:r>
              <w:rPr>
                <w:rFonts w:ascii="Proxima Nova" w:eastAsia="Proxima Nova" w:hAnsi="Proxima Nova" w:cs="Proxima Nova"/>
                <w:b/>
                <w:sz w:val="22"/>
                <w:szCs w:val="22"/>
              </w:rPr>
              <w:t>Spectral Type,</w:t>
            </w:r>
          </w:p>
          <w:p w:rsidR="00374AC6" w:rsidRDefault="007660D8">
            <w:pPr>
              <w:widowControl w:val="0"/>
              <w:jc w:val="right"/>
              <w:rPr>
                <w:rFonts w:ascii="Proxima Nova" w:eastAsia="Proxima Nova" w:hAnsi="Proxima Nova" w:cs="Proxima Nova"/>
                <w:b/>
                <w:sz w:val="22"/>
                <w:szCs w:val="22"/>
              </w:rPr>
            </w:pPr>
            <w:r>
              <w:rPr>
                <w:rFonts w:ascii="Proxima Nova" w:eastAsia="Proxima Nova" w:hAnsi="Proxima Nova" w:cs="Proxima Nova"/>
                <w:b/>
                <w:sz w:val="22"/>
                <w:szCs w:val="22"/>
              </w:rPr>
              <w:t>or Color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AC6" w:rsidRDefault="00374AC6">
            <w:pPr>
              <w:widowControl w:val="0"/>
              <w:spacing w:before="160"/>
              <w:jc w:val="center"/>
              <w:rPr>
                <w:rFonts w:ascii="Proxima Nova" w:eastAsia="Proxima Nova" w:hAnsi="Proxima Nova" w:cs="Proxima Nova"/>
                <w:b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AC6" w:rsidRPr="00CE4052" w:rsidRDefault="007660D8">
            <w:pPr>
              <w:widowControl w:val="0"/>
              <w:jc w:val="center"/>
              <w:rPr>
                <w:rFonts w:ascii="Proxima Nova" w:eastAsia="Proxima Nova" w:hAnsi="Proxima Nova" w:cs="Proxima Nova"/>
                <w:b/>
                <w:sz w:val="22"/>
                <w:szCs w:val="22"/>
                <w:lang w:val="en-GB"/>
              </w:rPr>
            </w:pPr>
            <w:r w:rsidRPr="00CE4052">
              <w:rPr>
                <w:rFonts w:ascii="Proxima Nova" w:eastAsia="Proxima Nova" w:hAnsi="Proxima Nova" w:cs="Proxima Nova"/>
                <w:b/>
                <w:sz w:val="22"/>
                <w:szCs w:val="22"/>
                <w:lang w:val="en-GB"/>
              </w:rPr>
              <w:t>if extended specify obj size and type [arcsec]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AC6" w:rsidRDefault="007660D8">
            <w:pPr>
              <w:widowControl w:val="0"/>
              <w:spacing w:before="160"/>
              <w:jc w:val="center"/>
              <w:rPr>
                <w:rFonts w:ascii="Proxima Nova" w:eastAsia="Proxima Nova" w:hAnsi="Proxima Nova" w:cs="Proxima Nova"/>
                <w:i/>
                <w:sz w:val="22"/>
                <w:szCs w:val="22"/>
              </w:rPr>
            </w:pPr>
            <w:r>
              <w:rPr>
                <w:rFonts w:ascii="Proxima Nova" w:eastAsia="Proxima Nova" w:hAnsi="Proxima Nova" w:cs="Proxima Nova"/>
                <w:i/>
                <w:sz w:val="22"/>
                <w:szCs w:val="22"/>
              </w:rPr>
              <w:t>e. g. Multiple star, AGN, satellite,...</w:t>
            </w:r>
          </w:p>
          <w:p w:rsidR="00374AC6" w:rsidRDefault="007660D8">
            <w:pPr>
              <w:widowControl w:val="0"/>
              <w:spacing w:before="160"/>
              <w:jc w:val="center"/>
              <w:rPr>
                <w:rFonts w:ascii="Proxima Nova" w:eastAsia="Proxima Nova" w:hAnsi="Proxima Nova" w:cs="Proxima Nova"/>
                <w:b/>
                <w:sz w:val="22"/>
                <w:szCs w:val="22"/>
              </w:rPr>
            </w:pPr>
            <w:r>
              <w:rPr>
                <w:rFonts w:ascii="Proxima Nova" w:eastAsia="Proxima Nova" w:hAnsi="Proxima Nova" w:cs="Proxima Nova"/>
                <w:i/>
                <w:sz w:val="22"/>
                <w:szCs w:val="22"/>
              </w:rPr>
              <w:t>separated 0.4asec</w:t>
            </w:r>
          </w:p>
        </w:tc>
        <w:tc>
          <w:tcPr>
            <w:tcW w:w="1095" w:type="dxa"/>
            <w:tcBorders>
              <w:top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AC6" w:rsidRDefault="00374AC6">
            <w:pPr>
              <w:widowControl w:val="0"/>
              <w:jc w:val="center"/>
              <w:rPr>
                <w:rFonts w:ascii="Proxima Nova" w:eastAsia="Proxima Nova" w:hAnsi="Proxima Nova" w:cs="Proxima Nova"/>
                <w:b/>
                <w:sz w:val="22"/>
                <w:szCs w:val="22"/>
              </w:rPr>
            </w:pPr>
          </w:p>
        </w:tc>
      </w:tr>
      <w:tr w:rsidR="00374AC6" w:rsidRPr="00CE4052">
        <w:trPr>
          <w:trHeight w:val="420"/>
        </w:trPr>
        <w:tc>
          <w:tcPr>
            <w:tcW w:w="8745" w:type="dxa"/>
            <w:gridSpan w:val="5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AC6" w:rsidRPr="00CE4052" w:rsidRDefault="007660D8">
            <w:pPr>
              <w:widowControl w:val="0"/>
              <w:jc w:val="center"/>
              <w:rPr>
                <w:rFonts w:ascii="Proxima Nova" w:eastAsia="Proxima Nova" w:hAnsi="Proxima Nova" w:cs="Proxima Nova"/>
                <w:b/>
                <w:sz w:val="26"/>
                <w:szCs w:val="26"/>
                <w:lang w:val="en-GB"/>
              </w:rPr>
            </w:pPr>
            <w:r w:rsidRPr="00CE4052">
              <w:rPr>
                <w:rFonts w:ascii="Proxima Nova" w:eastAsia="Proxima Nova" w:hAnsi="Proxima Nova" w:cs="Proxima Nova"/>
                <w:b/>
                <w:sz w:val="22"/>
                <w:szCs w:val="22"/>
                <w:lang w:val="en-GB"/>
              </w:rPr>
              <w:t xml:space="preserve">Minimal AO Performances (one requirement only) </w:t>
            </w:r>
            <w:r w:rsidRPr="00CE4052">
              <w:rPr>
                <w:rFonts w:ascii="Proxima Nova" w:eastAsia="Proxima Nova" w:hAnsi="Proxima Nova" w:cs="Proxima Nova"/>
                <w:b/>
                <w:sz w:val="26"/>
                <w:szCs w:val="26"/>
                <w:lang w:val="en-GB"/>
              </w:rPr>
              <w:t>*</w:t>
            </w:r>
          </w:p>
        </w:tc>
      </w:tr>
      <w:tr w:rsidR="00374AC6">
        <w:trPr>
          <w:trHeight w:val="420"/>
        </w:trPr>
        <w:tc>
          <w:tcPr>
            <w:tcW w:w="4005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AC6" w:rsidRDefault="007660D8">
            <w:pPr>
              <w:widowControl w:val="0"/>
              <w:jc w:val="right"/>
              <w:rPr>
                <w:rFonts w:ascii="Proxima Nova" w:eastAsia="Proxima Nova" w:hAnsi="Proxima Nova" w:cs="Proxima Nova"/>
                <w:b/>
                <w:sz w:val="22"/>
                <w:szCs w:val="22"/>
              </w:rPr>
            </w:pPr>
            <w:r>
              <w:rPr>
                <w:rFonts w:ascii="Proxima Nova" w:eastAsia="Proxima Nova" w:hAnsi="Proxima Nova" w:cs="Proxima Nova"/>
                <w:b/>
                <w:sz w:val="22"/>
                <w:szCs w:val="22"/>
              </w:rPr>
              <w:t>PSF FWHM [mas]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AC6" w:rsidRDefault="00374AC6">
            <w:pPr>
              <w:widowControl w:val="0"/>
              <w:jc w:val="center"/>
              <w:rPr>
                <w:rFonts w:ascii="Proxima Nova" w:eastAsia="Proxima Nova" w:hAnsi="Proxima Nova" w:cs="Proxima Nova"/>
                <w:b/>
                <w:sz w:val="22"/>
                <w:szCs w:val="22"/>
              </w:rPr>
            </w:pPr>
          </w:p>
        </w:tc>
        <w:tc>
          <w:tcPr>
            <w:tcW w:w="19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AC6" w:rsidRDefault="007660D8">
            <w:pPr>
              <w:widowControl w:val="0"/>
              <w:jc w:val="right"/>
              <w:rPr>
                <w:rFonts w:ascii="Proxima Nova" w:eastAsia="Proxima Nova" w:hAnsi="Proxima Nova" w:cs="Proxima Nova"/>
                <w:b/>
                <w:sz w:val="22"/>
                <w:szCs w:val="22"/>
              </w:rPr>
            </w:pPr>
            <w:r>
              <w:rPr>
                <w:rFonts w:ascii="Proxima Nova" w:eastAsia="Proxima Nova" w:hAnsi="Proxima Nova" w:cs="Proxima Nova"/>
                <w:b/>
                <w:sz w:val="22"/>
                <w:szCs w:val="22"/>
              </w:rPr>
              <w:t>𝝺</w:t>
            </w:r>
            <w:r>
              <w:rPr>
                <w:rFonts w:ascii="Proxima Nova" w:eastAsia="Proxima Nova" w:hAnsi="Proxima Nova" w:cs="Proxima Nova"/>
                <w:b/>
                <w:sz w:val="22"/>
                <w:szCs w:val="22"/>
              </w:rPr>
              <w:t xml:space="preserve"> [</w:t>
            </w:r>
            <w:r>
              <w:rPr>
                <w:rFonts w:ascii="Proxima Nova" w:eastAsia="Proxima Nova" w:hAnsi="Proxima Nova" w:cs="Proxima Nova"/>
                <w:b/>
                <w:sz w:val="22"/>
                <w:szCs w:val="22"/>
              </w:rPr>
              <w:t>𝝁</w:t>
            </w:r>
            <w:r>
              <w:rPr>
                <w:rFonts w:ascii="Proxima Nova" w:eastAsia="Proxima Nova" w:hAnsi="Proxima Nova" w:cs="Proxima Nova"/>
                <w:b/>
                <w:sz w:val="22"/>
                <w:szCs w:val="22"/>
              </w:rPr>
              <w:t>m]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AC6" w:rsidRDefault="00374AC6">
            <w:pPr>
              <w:widowControl w:val="0"/>
              <w:jc w:val="center"/>
              <w:rPr>
                <w:rFonts w:ascii="Proxima Nova" w:eastAsia="Proxima Nova" w:hAnsi="Proxima Nova" w:cs="Proxima Nova"/>
                <w:b/>
                <w:sz w:val="22"/>
                <w:szCs w:val="22"/>
              </w:rPr>
            </w:pPr>
          </w:p>
        </w:tc>
      </w:tr>
      <w:tr w:rsidR="00374AC6">
        <w:trPr>
          <w:trHeight w:val="420"/>
        </w:trPr>
        <w:tc>
          <w:tcPr>
            <w:tcW w:w="4005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AC6" w:rsidRDefault="007660D8">
            <w:pPr>
              <w:widowControl w:val="0"/>
              <w:jc w:val="right"/>
              <w:rPr>
                <w:rFonts w:ascii="Proxima Nova" w:eastAsia="Proxima Nova" w:hAnsi="Proxima Nova" w:cs="Proxima Nova"/>
                <w:b/>
                <w:sz w:val="22"/>
                <w:szCs w:val="22"/>
              </w:rPr>
            </w:pPr>
            <w:r>
              <w:rPr>
                <w:rFonts w:ascii="Proxima Nova" w:eastAsia="Proxima Nova" w:hAnsi="Proxima Nova" w:cs="Proxima Nova"/>
                <w:b/>
                <w:sz w:val="22"/>
                <w:szCs w:val="22"/>
              </w:rPr>
              <w:t>Strehl ratio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AC6" w:rsidRDefault="00374AC6">
            <w:pPr>
              <w:widowControl w:val="0"/>
              <w:jc w:val="center"/>
              <w:rPr>
                <w:rFonts w:ascii="Proxima Nova" w:eastAsia="Proxima Nova" w:hAnsi="Proxima Nova" w:cs="Proxima Nova"/>
                <w:b/>
                <w:sz w:val="22"/>
                <w:szCs w:val="22"/>
              </w:rPr>
            </w:pPr>
          </w:p>
        </w:tc>
        <w:tc>
          <w:tcPr>
            <w:tcW w:w="19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AC6" w:rsidRDefault="007660D8">
            <w:pPr>
              <w:widowControl w:val="0"/>
              <w:jc w:val="right"/>
              <w:rPr>
                <w:rFonts w:ascii="Proxima Nova" w:eastAsia="Proxima Nova" w:hAnsi="Proxima Nova" w:cs="Proxima Nova"/>
                <w:b/>
                <w:sz w:val="22"/>
                <w:szCs w:val="22"/>
              </w:rPr>
            </w:pPr>
            <w:r>
              <w:rPr>
                <w:rFonts w:ascii="Proxima Nova" w:eastAsia="Proxima Nova" w:hAnsi="Proxima Nova" w:cs="Proxima Nova"/>
                <w:b/>
                <w:sz w:val="22"/>
                <w:szCs w:val="22"/>
              </w:rPr>
              <w:t>𝝺</w:t>
            </w:r>
            <w:r>
              <w:rPr>
                <w:rFonts w:ascii="Proxima Nova" w:eastAsia="Proxima Nova" w:hAnsi="Proxima Nova" w:cs="Proxima Nova"/>
                <w:b/>
                <w:sz w:val="22"/>
                <w:szCs w:val="22"/>
              </w:rPr>
              <w:t xml:space="preserve"> [</w:t>
            </w:r>
            <w:r>
              <w:rPr>
                <w:rFonts w:ascii="Proxima Nova" w:eastAsia="Proxima Nova" w:hAnsi="Proxima Nova" w:cs="Proxima Nova"/>
                <w:b/>
                <w:sz w:val="22"/>
                <w:szCs w:val="22"/>
              </w:rPr>
              <w:t>𝝁</w:t>
            </w:r>
            <w:r>
              <w:rPr>
                <w:rFonts w:ascii="Proxima Nova" w:eastAsia="Proxima Nova" w:hAnsi="Proxima Nova" w:cs="Proxima Nova"/>
                <w:b/>
                <w:sz w:val="22"/>
                <w:szCs w:val="22"/>
              </w:rPr>
              <w:t>m]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AC6" w:rsidRDefault="00374AC6">
            <w:pPr>
              <w:widowControl w:val="0"/>
              <w:jc w:val="center"/>
              <w:rPr>
                <w:rFonts w:ascii="Proxima Nova" w:eastAsia="Proxima Nova" w:hAnsi="Proxima Nova" w:cs="Proxima Nova"/>
                <w:b/>
                <w:sz w:val="22"/>
                <w:szCs w:val="22"/>
              </w:rPr>
            </w:pPr>
          </w:p>
        </w:tc>
      </w:tr>
      <w:tr w:rsidR="00374AC6">
        <w:trPr>
          <w:trHeight w:val="420"/>
        </w:trPr>
        <w:tc>
          <w:tcPr>
            <w:tcW w:w="4005" w:type="dxa"/>
            <w:gridSpan w:val="2"/>
            <w:tcBorders>
              <w:bottom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AC6" w:rsidRDefault="007660D8">
            <w:pPr>
              <w:widowControl w:val="0"/>
              <w:jc w:val="right"/>
              <w:rPr>
                <w:rFonts w:ascii="Proxima Nova" w:eastAsia="Proxima Nova" w:hAnsi="Proxima Nova" w:cs="Proxima Nova"/>
                <w:b/>
                <w:sz w:val="22"/>
                <w:szCs w:val="22"/>
              </w:rPr>
            </w:pPr>
            <w:r>
              <w:rPr>
                <w:rFonts w:ascii="Proxima Nova" w:eastAsia="Proxima Nova" w:hAnsi="Proxima Nova" w:cs="Proxima Nova"/>
                <w:b/>
                <w:sz w:val="22"/>
                <w:szCs w:val="22"/>
              </w:rPr>
              <w:t>PSF contrast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AC6" w:rsidRDefault="00374AC6">
            <w:pPr>
              <w:widowControl w:val="0"/>
              <w:jc w:val="center"/>
              <w:rPr>
                <w:rFonts w:ascii="Proxima Nova" w:eastAsia="Proxima Nova" w:hAnsi="Proxima Nova" w:cs="Proxima Nova"/>
                <w:b/>
                <w:sz w:val="22"/>
                <w:szCs w:val="22"/>
              </w:rPr>
            </w:pPr>
          </w:p>
        </w:tc>
        <w:tc>
          <w:tcPr>
            <w:tcW w:w="19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AC6" w:rsidRDefault="007660D8">
            <w:pPr>
              <w:widowControl w:val="0"/>
              <w:jc w:val="right"/>
              <w:rPr>
                <w:rFonts w:ascii="Proxima Nova" w:eastAsia="Proxima Nova" w:hAnsi="Proxima Nova" w:cs="Proxima Nova"/>
                <w:b/>
                <w:sz w:val="22"/>
                <w:szCs w:val="22"/>
              </w:rPr>
            </w:pPr>
            <w:r>
              <w:rPr>
                <w:rFonts w:ascii="Proxima Nova" w:eastAsia="Proxima Nova" w:hAnsi="Proxima Nova" w:cs="Proxima Nova"/>
                <w:b/>
                <w:sz w:val="22"/>
                <w:szCs w:val="22"/>
              </w:rPr>
              <w:t>𝝺</w:t>
            </w:r>
            <w:r>
              <w:rPr>
                <w:rFonts w:ascii="Proxima Nova" w:eastAsia="Proxima Nova" w:hAnsi="Proxima Nova" w:cs="Proxima Nova"/>
                <w:b/>
                <w:sz w:val="22"/>
                <w:szCs w:val="22"/>
              </w:rPr>
              <w:t xml:space="preserve"> [</w:t>
            </w:r>
            <w:r>
              <w:rPr>
                <w:rFonts w:ascii="Proxima Nova" w:eastAsia="Proxima Nova" w:hAnsi="Proxima Nova" w:cs="Proxima Nova"/>
                <w:b/>
                <w:sz w:val="22"/>
                <w:szCs w:val="22"/>
              </w:rPr>
              <w:t>𝝁</w:t>
            </w:r>
            <w:r>
              <w:rPr>
                <w:rFonts w:ascii="Proxima Nova" w:eastAsia="Proxima Nova" w:hAnsi="Proxima Nova" w:cs="Proxima Nova"/>
                <w:b/>
                <w:sz w:val="22"/>
                <w:szCs w:val="22"/>
              </w:rPr>
              <w:t xml:space="preserve">m] 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AC6" w:rsidRDefault="00374AC6">
            <w:pPr>
              <w:widowControl w:val="0"/>
              <w:jc w:val="center"/>
              <w:rPr>
                <w:rFonts w:ascii="Proxima Nova" w:eastAsia="Proxima Nova" w:hAnsi="Proxima Nova" w:cs="Proxima Nova"/>
                <w:b/>
                <w:sz w:val="22"/>
                <w:szCs w:val="22"/>
              </w:rPr>
            </w:pPr>
          </w:p>
        </w:tc>
      </w:tr>
      <w:tr w:rsidR="00374AC6">
        <w:trPr>
          <w:trHeight w:val="420"/>
        </w:trPr>
        <w:tc>
          <w:tcPr>
            <w:tcW w:w="4005" w:type="dxa"/>
            <w:gridSpan w:val="2"/>
            <w:tcBorders>
              <w:top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AC6" w:rsidRDefault="00374AC6">
            <w:pPr>
              <w:widowControl w:val="0"/>
              <w:jc w:val="right"/>
              <w:rPr>
                <w:rFonts w:ascii="Proxima Nova" w:eastAsia="Proxima Nova" w:hAnsi="Proxima Nova" w:cs="Proxima Nova"/>
                <w:b/>
                <w:sz w:val="22"/>
                <w:szCs w:val="22"/>
              </w:rPr>
            </w:pPr>
          </w:p>
        </w:tc>
        <w:tc>
          <w:tcPr>
            <w:tcW w:w="3645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AC6" w:rsidRDefault="007660D8">
            <w:pPr>
              <w:widowControl w:val="0"/>
              <w:jc w:val="right"/>
              <w:rPr>
                <w:rFonts w:ascii="Proxima Nova" w:eastAsia="Proxima Nova" w:hAnsi="Proxima Nova" w:cs="Proxima Nova"/>
                <w:b/>
                <w:sz w:val="22"/>
                <w:szCs w:val="22"/>
              </w:rPr>
            </w:pPr>
            <w:r>
              <w:rPr>
                <w:rFonts w:ascii="Proxima Nova" w:eastAsia="Proxima Nova" w:hAnsi="Proxima Nova" w:cs="Proxima Nova"/>
                <w:b/>
                <w:sz w:val="22"/>
                <w:szCs w:val="22"/>
              </w:rPr>
              <w:t>Distance from peak [mas]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AC6" w:rsidRDefault="00374AC6">
            <w:pPr>
              <w:widowControl w:val="0"/>
              <w:jc w:val="center"/>
              <w:rPr>
                <w:rFonts w:ascii="Proxima Nova" w:eastAsia="Proxima Nova" w:hAnsi="Proxima Nova" w:cs="Proxima Nova"/>
                <w:b/>
                <w:sz w:val="22"/>
                <w:szCs w:val="22"/>
              </w:rPr>
            </w:pPr>
          </w:p>
        </w:tc>
      </w:tr>
    </w:tbl>
    <w:p w:rsidR="00374AC6" w:rsidRDefault="00374AC6">
      <w:pPr>
        <w:widowControl w:val="0"/>
        <w:tabs>
          <w:tab w:val="left" w:pos="8262"/>
        </w:tabs>
        <w:spacing w:before="240" w:after="120"/>
        <w:rPr>
          <w:rFonts w:ascii="Georgia" w:eastAsia="Georgia" w:hAnsi="Georgia" w:cs="Georgia"/>
          <w:sz w:val="18"/>
          <w:szCs w:val="18"/>
        </w:rPr>
      </w:pPr>
    </w:p>
    <w:p w:rsidR="00374AC6" w:rsidRPr="00CE4052" w:rsidRDefault="007660D8">
      <w:pPr>
        <w:jc w:val="both"/>
        <w:rPr>
          <w:rFonts w:ascii="Proxima Nova" w:eastAsia="Proxima Nova" w:hAnsi="Proxima Nova" w:cs="Proxima Nova"/>
          <w:i/>
          <w:sz w:val="22"/>
          <w:szCs w:val="22"/>
          <w:lang w:val="en-GB"/>
        </w:rPr>
      </w:pPr>
      <w:r w:rsidRPr="00CE4052">
        <w:rPr>
          <w:rFonts w:ascii="Proxima Nova" w:eastAsia="Proxima Nova" w:hAnsi="Proxima Nova" w:cs="Proxima Nova"/>
          <w:b/>
          <w:i/>
          <w:sz w:val="26"/>
          <w:szCs w:val="26"/>
          <w:lang w:val="en-GB"/>
        </w:rPr>
        <w:t>*</w:t>
      </w:r>
      <w:r w:rsidRPr="00CE4052">
        <w:rPr>
          <w:rFonts w:ascii="Proxima Nova" w:eastAsia="Proxima Nova" w:hAnsi="Proxima Nova" w:cs="Proxima Nova"/>
          <w:i/>
          <w:sz w:val="22"/>
          <w:szCs w:val="22"/>
          <w:lang w:val="en-GB"/>
        </w:rPr>
        <w:t xml:space="preserve"> Here </w:t>
      </w:r>
      <w:r w:rsidRPr="00CE4052">
        <w:rPr>
          <w:rFonts w:ascii="Proxima Nova" w:eastAsia="Proxima Nova" w:hAnsi="Proxima Nova" w:cs="Proxima Nova"/>
          <w:i/>
          <w:sz w:val="22"/>
          <w:szCs w:val="22"/>
          <w:u w:val="single"/>
          <w:lang w:val="en-GB"/>
        </w:rPr>
        <w:t>MUST</w:t>
      </w:r>
      <w:r w:rsidRPr="00CE4052">
        <w:rPr>
          <w:rFonts w:ascii="Proxima Nova" w:eastAsia="Proxima Nova" w:hAnsi="Proxima Nova" w:cs="Proxima Nova"/>
          <w:i/>
          <w:sz w:val="22"/>
          <w:szCs w:val="22"/>
          <w:lang w:val="en-GB"/>
        </w:rPr>
        <w:t xml:space="preserve"> be reported the minimal performance required to achieve the science goal identified in the proposal justification. Please use the </w:t>
      </w:r>
      <w:hyperlink r:id="rId7">
        <w:r w:rsidRPr="00CE4052">
          <w:rPr>
            <w:rFonts w:ascii="Proxima Nova" w:eastAsia="Proxima Nova" w:hAnsi="Proxima Nova" w:cs="Proxima Nova"/>
            <w:i/>
            <w:color w:val="1155CC"/>
            <w:sz w:val="22"/>
            <w:szCs w:val="22"/>
            <w:u w:val="single"/>
            <w:lang w:val="en-GB"/>
          </w:rPr>
          <w:t>SOUL SR-calculator</w:t>
        </w:r>
      </w:hyperlink>
      <w:r w:rsidRPr="00CE4052">
        <w:rPr>
          <w:rFonts w:ascii="Proxima Nova" w:eastAsia="Proxima Nova" w:hAnsi="Proxima Nova" w:cs="Proxima Nova"/>
          <w:i/>
          <w:sz w:val="22"/>
          <w:szCs w:val="22"/>
          <w:lang w:val="en-GB"/>
        </w:rPr>
        <w:t xml:space="preserve"> in order to check if the performances are achievable with the selected AO reference. See section 3 of </w:t>
      </w:r>
      <w:hyperlink r:id="rId8">
        <w:r w:rsidRPr="00CE4052">
          <w:rPr>
            <w:rFonts w:ascii="Proxima Nova" w:eastAsia="Proxima Nova" w:hAnsi="Proxima Nova" w:cs="Proxima Nova"/>
            <w:i/>
            <w:color w:val="1155CC"/>
            <w:sz w:val="22"/>
            <w:szCs w:val="22"/>
            <w:u w:val="single"/>
            <w:lang w:val="en-GB"/>
          </w:rPr>
          <w:t>SOUL-T06 (Performance DOC)</w:t>
        </w:r>
      </w:hyperlink>
      <w:r w:rsidRPr="00CE4052">
        <w:rPr>
          <w:rFonts w:ascii="Proxima Nova" w:eastAsia="Proxima Nova" w:hAnsi="Proxima Nova" w:cs="Proxima Nova"/>
          <w:i/>
          <w:sz w:val="22"/>
          <w:szCs w:val="22"/>
          <w:lang w:val="en-GB"/>
        </w:rPr>
        <w:t xml:space="preserve"> for the full set of tools.</w:t>
      </w:r>
    </w:p>
    <w:p w:rsidR="00374AC6" w:rsidRPr="00CE4052" w:rsidRDefault="00374AC6">
      <w:pPr>
        <w:rPr>
          <w:rFonts w:ascii="Georgia" w:eastAsia="Georgia" w:hAnsi="Georgia" w:cs="Georgia"/>
          <w:sz w:val="18"/>
          <w:szCs w:val="18"/>
          <w:lang w:val="en-GB"/>
        </w:rPr>
      </w:pPr>
    </w:p>
    <w:p w:rsidR="00374AC6" w:rsidRPr="00CE4052" w:rsidRDefault="007660D8">
      <w:pPr>
        <w:rPr>
          <w:rFonts w:ascii="Georgia" w:eastAsia="Georgia" w:hAnsi="Georgia" w:cs="Georgia"/>
          <w:sz w:val="18"/>
          <w:szCs w:val="18"/>
          <w:lang w:val="en-GB"/>
        </w:rPr>
      </w:pPr>
      <w:r w:rsidRPr="00CE4052">
        <w:rPr>
          <w:lang w:val="en-GB"/>
        </w:rPr>
        <w:br w:type="page"/>
      </w:r>
    </w:p>
    <w:p w:rsidR="00374AC6" w:rsidRPr="00CE4052" w:rsidRDefault="00374AC6">
      <w:pPr>
        <w:rPr>
          <w:rFonts w:ascii="Georgia" w:eastAsia="Georgia" w:hAnsi="Georgia" w:cs="Georgia"/>
          <w:sz w:val="18"/>
          <w:szCs w:val="18"/>
          <w:lang w:val="en-GB"/>
        </w:rPr>
      </w:pPr>
    </w:p>
    <w:p w:rsidR="00374AC6" w:rsidRPr="00CE4052" w:rsidRDefault="00374AC6">
      <w:pPr>
        <w:rPr>
          <w:rFonts w:ascii="Georgia" w:eastAsia="Georgia" w:hAnsi="Georgia" w:cs="Georgia"/>
          <w:sz w:val="18"/>
          <w:szCs w:val="18"/>
          <w:lang w:val="en-GB"/>
        </w:rPr>
      </w:pPr>
    </w:p>
    <w:tbl>
      <w:tblPr>
        <w:tblStyle w:val="a4"/>
        <w:tblW w:w="977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374AC6" w:rsidRPr="00CE4052">
        <w:trPr>
          <w:jc w:val="center"/>
        </w:trPr>
        <w:tc>
          <w:tcPr>
            <w:tcW w:w="9778" w:type="dxa"/>
            <w:tcBorders>
              <w:bottom w:val="nil"/>
            </w:tcBorders>
          </w:tcPr>
          <w:p w:rsidR="00374AC6" w:rsidRPr="00CE4052" w:rsidRDefault="007660D8">
            <w:pPr>
              <w:widowControl w:val="0"/>
              <w:tabs>
                <w:tab w:val="left" w:pos="8262"/>
              </w:tabs>
              <w:spacing w:before="240" w:after="120"/>
              <w:ind w:left="96"/>
              <w:rPr>
                <w:rFonts w:ascii="Proxima Nova" w:eastAsia="Proxima Nova" w:hAnsi="Proxima Nova" w:cs="Proxima Nova"/>
                <w:b/>
                <w:sz w:val="22"/>
                <w:szCs w:val="22"/>
                <w:lang w:val="en-GB"/>
              </w:rPr>
            </w:pPr>
            <w:r w:rsidRPr="00CE4052">
              <w:rPr>
                <w:rFonts w:ascii="Proxima Nova" w:eastAsia="Proxima Nova" w:hAnsi="Proxima Nova" w:cs="Proxima Nova"/>
                <w:b/>
                <w:sz w:val="22"/>
                <w:szCs w:val="22"/>
                <w:lang w:val="en-GB"/>
              </w:rPr>
              <w:t>8. Report about previous use of LBT time and publications.</w:t>
            </w:r>
          </w:p>
        </w:tc>
      </w:tr>
      <w:tr w:rsidR="00374AC6" w:rsidRPr="00CE4052">
        <w:trPr>
          <w:jc w:val="center"/>
        </w:trPr>
        <w:tc>
          <w:tcPr>
            <w:tcW w:w="9778" w:type="dxa"/>
            <w:tcBorders>
              <w:top w:val="nil"/>
              <w:bottom w:val="single" w:sz="4" w:space="0" w:color="000000"/>
            </w:tcBorders>
          </w:tcPr>
          <w:p w:rsidR="00374AC6" w:rsidRPr="00CE4052" w:rsidRDefault="00374AC6">
            <w:pPr>
              <w:widowControl w:val="0"/>
              <w:tabs>
                <w:tab w:val="left" w:pos="8262"/>
              </w:tabs>
              <w:spacing w:before="240" w:after="120"/>
              <w:ind w:left="96"/>
              <w:rPr>
                <w:rFonts w:ascii="Proxima Nova" w:eastAsia="Proxima Nova" w:hAnsi="Proxima Nova" w:cs="Proxima Nova"/>
                <w:b/>
                <w:sz w:val="22"/>
                <w:szCs w:val="22"/>
                <w:lang w:val="en-GB"/>
              </w:rPr>
            </w:pPr>
          </w:p>
          <w:p w:rsidR="00374AC6" w:rsidRPr="00CE4052" w:rsidRDefault="00374AC6">
            <w:pPr>
              <w:widowControl w:val="0"/>
              <w:tabs>
                <w:tab w:val="left" w:pos="8262"/>
              </w:tabs>
              <w:spacing w:before="240" w:after="120"/>
              <w:ind w:left="96"/>
              <w:rPr>
                <w:rFonts w:ascii="Proxima Nova" w:eastAsia="Proxima Nova" w:hAnsi="Proxima Nova" w:cs="Proxima Nova"/>
                <w:b/>
                <w:sz w:val="22"/>
                <w:szCs w:val="22"/>
                <w:lang w:val="en-GB"/>
              </w:rPr>
            </w:pPr>
          </w:p>
          <w:p w:rsidR="00374AC6" w:rsidRPr="00CE4052" w:rsidRDefault="00374AC6">
            <w:pPr>
              <w:widowControl w:val="0"/>
              <w:tabs>
                <w:tab w:val="left" w:pos="8262"/>
              </w:tabs>
              <w:spacing w:before="240" w:after="120"/>
              <w:ind w:left="96"/>
              <w:rPr>
                <w:rFonts w:ascii="Proxima Nova" w:eastAsia="Proxima Nova" w:hAnsi="Proxima Nova" w:cs="Proxima Nova"/>
                <w:b/>
                <w:sz w:val="22"/>
                <w:szCs w:val="22"/>
                <w:lang w:val="en-GB"/>
              </w:rPr>
            </w:pPr>
          </w:p>
        </w:tc>
      </w:tr>
      <w:tr w:rsidR="00374AC6" w:rsidRPr="00CE4052">
        <w:trPr>
          <w:jc w:val="center"/>
        </w:trPr>
        <w:tc>
          <w:tcPr>
            <w:tcW w:w="9778" w:type="dxa"/>
            <w:tcBorders>
              <w:bottom w:val="nil"/>
            </w:tcBorders>
          </w:tcPr>
          <w:p w:rsidR="00374AC6" w:rsidRPr="00CE4052" w:rsidRDefault="007660D8">
            <w:pPr>
              <w:widowControl w:val="0"/>
              <w:tabs>
                <w:tab w:val="left" w:pos="8262"/>
              </w:tabs>
              <w:spacing w:before="240" w:after="120"/>
              <w:ind w:left="96"/>
              <w:rPr>
                <w:rFonts w:ascii="Proxima Nova" w:eastAsia="Proxima Nova" w:hAnsi="Proxima Nova" w:cs="Proxima Nova"/>
                <w:b/>
                <w:sz w:val="22"/>
                <w:szCs w:val="22"/>
                <w:lang w:val="en-GB"/>
              </w:rPr>
            </w:pPr>
            <w:r w:rsidRPr="00CE4052">
              <w:rPr>
                <w:rFonts w:ascii="Proxima Nova" w:eastAsia="Proxima Nova" w:hAnsi="Proxima Nova" w:cs="Proxima Nova"/>
                <w:b/>
                <w:sz w:val="22"/>
                <w:szCs w:val="22"/>
                <w:lang w:val="en-GB"/>
              </w:rPr>
              <w:t>8a. If this proposal is a part of a PhD thesis, write here the name of the student, the thesis title and briefly describe the relevance of these observations for the thesis goals.</w:t>
            </w:r>
          </w:p>
        </w:tc>
      </w:tr>
      <w:tr w:rsidR="00374AC6" w:rsidRPr="00CE4052">
        <w:trPr>
          <w:jc w:val="center"/>
        </w:trPr>
        <w:tc>
          <w:tcPr>
            <w:tcW w:w="9778" w:type="dxa"/>
            <w:tcBorders>
              <w:top w:val="nil"/>
              <w:bottom w:val="single" w:sz="4" w:space="0" w:color="000000"/>
            </w:tcBorders>
          </w:tcPr>
          <w:p w:rsidR="00374AC6" w:rsidRPr="00CE4052" w:rsidRDefault="00374AC6">
            <w:pPr>
              <w:widowControl w:val="0"/>
              <w:tabs>
                <w:tab w:val="left" w:pos="8262"/>
              </w:tabs>
              <w:spacing w:before="240" w:after="120"/>
              <w:ind w:left="96"/>
              <w:rPr>
                <w:rFonts w:ascii="Proxima Nova" w:eastAsia="Proxima Nova" w:hAnsi="Proxima Nova" w:cs="Proxima Nova"/>
                <w:b/>
                <w:sz w:val="22"/>
                <w:szCs w:val="22"/>
                <w:lang w:val="en-GB"/>
              </w:rPr>
            </w:pPr>
          </w:p>
          <w:p w:rsidR="00374AC6" w:rsidRPr="00CE4052" w:rsidRDefault="00374AC6">
            <w:pPr>
              <w:widowControl w:val="0"/>
              <w:tabs>
                <w:tab w:val="left" w:pos="8262"/>
              </w:tabs>
              <w:spacing w:before="240" w:after="120"/>
              <w:ind w:left="96"/>
              <w:rPr>
                <w:rFonts w:ascii="Proxima Nova" w:eastAsia="Proxima Nova" w:hAnsi="Proxima Nova" w:cs="Proxima Nova"/>
                <w:b/>
                <w:sz w:val="22"/>
                <w:szCs w:val="22"/>
                <w:lang w:val="en-GB"/>
              </w:rPr>
            </w:pPr>
          </w:p>
          <w:p w:rsidR="00374AC6" w:rsidRPr="00CE4052" w:rsidRDefault="00374AC6">
            <w:pPr>
              <w:widowControl w:val="0"/>
              <w:tabs>
                <w:tab w:val="left" w:pos="8262"/>
              </w:tabs>
              <w:spacing w:before="240" w:after="120"/>
              <w:ind w:left="96"/>
              <w:rPr>
                <w:rFonts w:ascii="Proxima Nova" w:eastAsia="Proxima Nova" w:hAnsi="Proxima Nova" w:cs="Proxima Nova"/>
                <w:b/>
                <w:sz w:val="22"/>
                <w:szCs w:val="22"/>
                <w:lang w:val="en-GB"/>
              </w:rPr>
            </w:pPr>
          </w:p>
        </w:tc>
      </w:tr>
      <w:tr w:rsidR="00374AC6" w:rsidRPr="00CE4052">
        <w:trPr>
          <w:jc w:val="center"/>
        </w:trPr>
        <w:tc>
          <w:tcPr>
            <w:tcW w:w="9778" w:type="dxa"/>
            <w:tcBorders>
              <w:bottom w:val="nil"/>
            </w:tcBorders>
          </w:tcPr>
          <w:p w:rsidR="00374AC6" w:rsidRPr="00CE4052" w:rsidRDefault="007660D8">
            <w:pPr>
              <w:widowControl w:val="0"/>
              <w:tabs>
                <w:tab w:val="left" w:pos="8262"/>
              </w:tabs>
              <w:spacing w:before="240" w:after="120"/>
              <w:ind w:left="96"/>
              <w:rPr>
                <w:rFonts w:ascii="Proxima Nova" w:eastAsia="Proxima Nova" w:hAnsi="Proxima Nova" w:cs="Proxima Nova"/>
                <w:b/>
                <w:sz w:val="22"/>
                <w:szCs w:val="22"/>
                <w:lang w:val="en-GB"/>
              </w:rPr>
            </w:pPr>
            <w:r w:rsidRPr="00CE4052">
              <w:rPr>
                <w:rFonts w:ascii="Proxima Nova" w:eastAsia="Proxima Nova" w:hAnsi="Proxima Nova" w:cs="Proxima Nova"/>
                <w:b/>
                <w:sz w:val="22"/>
                <w:szCs w:val="22"/>
                <w:lang w:val="en-GB"/>
              </w:rPr>
              <w:t>8b. Is this, or a similar application submitted to other time allocation committees (e.g. ESO, TNG-CAT, ITP)? If yes, please specify which and explain if and why the proposals should be considered complementary.</w:t>
            </w:r>
          </w:p>
        </w:tc>
      </w:tr>
      <w:tr w:rsidR="00374AC6" w:rsidRPr="00CE4052">
        <w:trPr>
          <w:jc w:val="center"/>
        </w:trPr>
        <w:tc>
          <w:tcPr>
            <w:tcW w:w="9778" w:type="dxa"/>
            <w:tcBorders>
              <w:top w:val="nil"/>
              <w:bottom w:val="single" w:sz="4" w:space="0" w:color="000000"/>
            </w:tcBorders>
          </w:tcPr>
          <w:p w:rsidR="00374AC6" w:rsidRPr="00CE4052" w:rsidRDefault="00374AC6">
            <w:pPr>
              <w:widowControl w:val="0"/>
              <w:tabs>
                <w:tab w:val="left" w:pos="8262"/>
              </w:tabs>
              <w:spacing w:before="240" w:after="120"/>
              <w:ind w:left="96"/>
              <w:rPr>
                <w:rFonts w:ascii="Proxima Nova" w:eastAsia="Proxima Nova" w:hAnsi="Proxima Nova" w:cs="Proxima Nova"/>
                <w:b/>
                <w:sz w:val="22"/>
                <w:szCs w:val="22"/>
                <w:lang w:val="en-GB"/>
              </w:rPr>
            </w:pPr>
          </w:p>
          <w:p w:rsidR="00374AC6" w:rsidRPr="00CE4052" w:rsidRDefault="00374AC6">
            <w:pPr>
              <w:widowControl w:val="0"/>
              <w:tabs>
                <w:tab w:val="left" w:pos="8262"/>
              </w:tabs>
              <w:spacing w:before="240" w:after="120"/>
              <w:ind w:left="96"/>
              <w:rPr>
                <w:rFonts w:ascii="Proxima Nova" w:eastAsia="Proxima Nova" w:hAnsi="Proxima Nova" w:cs="Proxima Nova"/>
                <w:b/>
                <w:sz w:val="22"/>
                <w:szCs w:val="22"/>
                <w:lang w:val="en-GB"/>
              </w:rPr>
            </w:pPr>
          </w:p>
          <w:p w:rsidR="00374AC6" w:rsidRPr="00CE4052" w:rsidRDefault="00374AC6">
            <w:pPr>
              <w:widowControl w:val="0"/>
              <w:tabs>
                <w:tab w:val="left" w:pos="8262"/>
              </w:tabs>
              <w:spacing w:before="240" w:after="120"/>
              <w:ind w:left="96"/>
              <w:rPr>
                <w:rFonts w:ascii="Proxima Nova" w:eastAsia="Proxima Nova" w:hAnsi="Proxima Nova" w:cs="Proxima Nova"/>
                <w:b/>
                <w:sz w:val="22"/>
                <w:szCs w:val="22"/>
                <w:lang w:val="en-GB"/>
              </w:rPr>
            </w:pPr>
          </w:p>
        </w:tc>
      </w:tr>
    </w:tbl>
    <w:p w:rsidR="00374AC6" w:rsidRPr="00CE4052" w:rsidRDefault="00374AC6">
      <w:pPr>
        <w:rPr>
          <w:rFonts w:ascii="Georgia" w:eastAsia="Georgia" w:hAnsi="Georgia" w:cs="Georgia"/>
          <w:sz w:val="18"/>
          <w:szCs w:val="18"/>
          <w:lang w:val="en-GB"/>
        </w:rPr>
      </w:pPr>
    </w:p>
    <w:p w:rsidR="00374AC6" w:rsidRPr="00CE4052" w:rsidRDefault="00374AC6">
      <w:pPr>
        <w:rPr>
          <w:sz w:val="24"/>
          <w:szCs w:val="24"/>
          <w:lang w:val="en-GB"/>
        </w:rPr>
      </w:pPr>
    </w:p>
    <w:p w:rsidR="00374AC6" w:rsidRPr="00CE4052" w:rsidRDefault="00374AC6">
      <w:pPr>
        <w:rPr>
          <w:rFonts w:ascii="Georgia" w:eastAsia="Georgia" w:hAnsi="Georgia" w:cs="Georgia"/>
          <w:sz w:val="18"/>
          <w:szCs w:val="18"/>
          <w:lang w:val="en-GB"/>
        </w:rPr>
      </w:pPr>
    </w:p>
    <w:sectPr w:rsidR="00374AC6" w:rsidRPr="00CE4052">
      <w:headerReference w:type="even" r:id="rId9"/>
      <w:footerReference w:type="default" r:id="rId10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0D8" w:rsidRDefault="007660D8">
      <w:r>
        <w:separator/>
      </w:r>
    </w:p>
  </w:endnote>
  <w:endnote w:type="continuationSeparator" w:id="0">
    <w:p w:rsidR="007660D8" w:rsidRDefault="00766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oxima Nova Semibold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AC6" w:rsidRPr="00CE4052" w:rsidRDefault="007660D8">
    <w:pPr>
      <w:widowControl w:val="0"/>
      <w:rPr>
        <w:lang w:val="en-GB"/>
      </w:rPr>
    </w:pPr>
    <w:r w:rsidRPr="00CE4052">
      <w:rPr>
        <w:rFonts w:ascii="Verdana" w:eastAsia="Verdana" w:hAnsi="Verdana" w:cs="Verdana"/>
        <w:color w:val="999999"/>
        <w:sz w:val="16"/>
        <w:szCs w:val="16"/>
        <w:lang w:val="en-GB"/>
      </w:rPr>
      <w:t>LBT ITALIA - Call for AO proposals 2021 - 2022 FORM   _________</w:t>
    </w:r>
    <w:r w:rsidRPr="00CE4052">
      <w:rPr>
        <w:rFonts w:ascii="Verdana" w:eastAsia="Verdana" w:hAnsi="Verdana" w:cs="Verdana"/>
        <w:color w:val="999999"/>
        <w:sz w:val="16"/>
        <w:szCs w:val="16"/>
        <w:lang w:val="en-GB"/>
      </w:rPr>
      <w:t xml:space="preserve">__________________________________        </w:t>
    </w:r>
    <w:r>
      <w:rPr>
        <w:rFonts w:ascii="Verdana" w:eastAsia="Verdana" w:hAnsi="Verdana" w:cs="Verdana"/>
        <w:color w:val="999999"/>
        <w:sz w:val="16"/>
        <w:szCs w:val="16"/>
      </w:rPr>
      <w:fldChar w:fldCharType="begin"/>
    </w:r>
    <w:r w:rsidRPr="00CE4052">
      <w:rPr>
        <w:rFonts w:ascii="Verdana" w:eastAsia="Verdana" w:hAnsi="Verdana" w:cs="Verdana"/>
        <w:color w:val="999999"/>
        <w:sz w:val="16"/>
        <w:szCs w:val="16"/>
        <w:lang w:val="en-GB"/>
      </w:rPr>
      <w:instrText>PAGE</w:instrText>
    </w:r>
    <w:r w:rsidR="00CE4052">
      <w:rPr>
        <w:rFonts w:ascii="Verdana" w:eastAsia="Verdana" w:hAnsi="Verdana" w:cs="Verdana"/>
        <w:color w:val="999999"/>
        <w:sz w:val="16"/>
        <w:szCs w:val="16"/>
      </w:rPr>
      <w:fldChar w:fldCharType="separate"/>
    </w:r>
    <w:r w:rsidR="00CE4052">
      <w:rPr>
        <w:rFonts w:ascii="Verdana" w:eastAsia="Verdana" w:hAnsi="Verdana" w:cs="Verdana"/>
        <w:noProof/>
        <w:color w:val="999999"/>
        <w:sz w:val="16"/>
        <w:szCs w:val="16"/>
        <w:lang w:val="en-GB"/>
      </w:rPr>
      <w:t>3</w:t>
    </w:r>
    <w:r>
      <w:rPr>
        <w:rFonts w:ascii="Verdana" w:eastAsia="Verdana" w:hAnsi="Verdana" w:cs="Verdana"/>
        <w:color w:val="999999"/>
        <w:sz w:val="16"/>
        <w:szCs w:val="16"/>
      </w:rPr>
      <w:fldChar w:fldCharType="end"/>
    </w:r>
  </w:p>
  <w:p w:rsidR="00374AC6" w:rsidRPr="00CE4052" w:rsidRDefault="00374AC6">
    <w:pPr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0D8" w:rsidRDefault="007660D8">
      <w:r>
        <w:separator/>
      </w:r>
    </w:p>
  </w:footnote>
  <w:footnote w:type="continuationSeparator" w:id="0">
    <w:p w:rsidR="007660D8" w:rsidRDefault="00766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AC6" w:rsidRDefault="00374AC6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C6"/>
    <w:rsid w:val="00374AC6"/>
    <w:rsid w:val="007660D8"/>
    <w:rsid w:val="00CE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EA0145-A7D5-4A19-8301-24F0385A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E40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4052"/>
  </w:style>
  <w:style w:type="paragraph" w:styleId="Pidipagina">
    <w:name w:val="footer"/>
    <w:basedOn w:val="Normale"/>
    <w:link w:val="PidipaginaCarattere"/>
    <w:uiPriority w:val="99"/>
    <w:unhideWhenUsed/>
    <w:rsid w:val="00CE40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4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ul.arcetri.astro.it/wp-content/uploads/2020/09/SOUL-T06_SOUL-LUCI1_performance_V1.0_20200918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opt.arcetri.astro.it/strehl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Roberto</cp:lastModifiedBy>
  <cp:revision>2</cp:revision>
  <dcterms:created xsi:type="dcterms:W3CDTF">2021-05-21T08:58:00Z</dcterms:created>
  <dcterms:modified xsi:type="dcterms:W3CDTF">2021-05-21T08:58:00Z</dcterms:modified>
</cp:coreProperties>
</file>